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17" w:rsidRPr="006D5D2A" w:rsidRDefault="00193217" w:rsidP="00B16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EB1" w:rsidRDefault="00D22659" w:rsidP="00B16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659">
        <w:rPr>
          <w:rFonts w:ascii="Times New Roman" w:hAnsi="Times New Roman" w:cs="Times New Roman"/>
          <w:b/>
          <w:sz w:val="24"/>
          <w:szCs w:val="24"/>
        </w:rPr>
        <w:t>Tecnologia de</w:t>
      </w:r>
      <w:r>
        <w:rPr>
          <w:rFonts w:ascii="Times New Roman" w:hAnsi="Times New Roman" w:cs="Times New Roman"/>
          <w:b/>
          <w:sz w:val="24"/>
          <w:szCs w:val="24"/>
        </w:rPr>
        <w:t xml:space="preserve"> fabricação do queijo manteiga e </w:t>
      </w:r>
      <w:r w:rsidRPr="00D22659">
        <w:rPr>
          <w:rFonts w:ascii="Times New Roman" w:hAnsi="Times New Roman" w:cs="Times New Roman"/>
          <w:b/>
          <w:sz w:val="24"/>
          <w:szCs w:val="24"/>
        </w:rPr>
        <w:t>avaliação da sua qualidade físico-química</w:t>
      </w:r>
    </w:p>
    <w:p w:rsidR="00D22659" w:rsidRDefault="00D22659" w:rsidP="00B16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EB1" w:rsidRPr="006D5D2A" w:rsidRDefault="00983EB1" w:rsidP="00B16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DEE" w:rsidRDefault="00925331" w:rsidP="00B16B7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Josias</w:t>
      </w:r>
      <w:r w:rsidR="00F558C4">
        <w:rPr>
          <w:rFonts w:ascii="Times New Roman" w:hAnsi="Times New Roman" w:cs="Times New Roman"/>
        </w:rPr>
        <w:t xml:space="preserve"> P. NASCIMENTO,</w:t>
      </w:r>
      <w:r w:rsidR="0024052D">
        <w:rPr>
          <w:rFonts w:ascii="Times New Roman" w:hAnsi="Times New Roman" w:cs="Times New Roman"/>
        </w:rPr>
        <w:t xml:space="preserve"> </w:t>
      </w:r>
      <w:r w:rsidR="0024052D" w:rsidRPr="00632BBB">
        <w:rPr>
          <w:rFonts w:ascii="Times New Roman" w:hAnsi="Times New Roman" w:cs="Times New Roman"/>
        </w:rPr>
        <w:t>Romário O</w:t>
      </w:r>
      <w:r w:rsidR="0024052D">
        <w:rPr>
          <w:rFonts w:ascii="Times New Roman" w:hAnsi="Times New Roman" w:cs="Times New Roman"/>
        </w:rPr>
        <w:t>.</w:t>
      </w:r>
      <w:r w:rsidR="0024052D" w:rsidRPr="00632BBB">
        <w:rPr>
          <w:rFonts w:ascii="Times New Roman" w:hAnsi="Times New Roman" w:cs="Times New Roman"/>
        </w:rPr>
        <w:t xml:space="preserve"> ANDRADE</w:t>
      </w:r>
      <w:r w:rsidR="0024052D" w:rsidRPr="00126535">
        <w:rPr>
          <w:rFonts w:ascii="Times New Roman" w:hAnsi="Times New Roman" w:cs="Times New Roman"/>
        </w:rPr>
        <w:t xml:space="preserve">, Fabiana A. S. BELTRÃO, </w:t>
      </w:r>
      <w:proofErr w:type="spellStart"/>
      <w:r w:rsidR="0024052D">
        <w:rPr>
          <w:rFonts w:ascii="Times New Roman" w:hAnsi="Times New Roman" w:cs="Times New Roman"/>
        </w:rPr>
        <w:t>Nayane</w:t>
      </w:r>
      <w:proofErr w:type="spellEnd"/>
      <w:r w:rsidR="0024052D">
        <w:rPr>
          <w:rFonts w:ascii="Times New Roman" w:hAnsi="Times New Roman" w:cs="Times New Roman"/>
        </w:rPr>
        <w:t xml:space="preserve"> dos S. NASCIMENTO</w:t>
      </w:r>
      <w:r w:rsidR="00AE2FD4">
        <w:rPr>
          <w:rFonts w:ascii="Times New Roman" w:hAnsi="Times New Roman" w:cs="Times New Roman"/>
        </w:rPr>
        <w:t xml:space="preserve">, </w:t>
      </w:r>
      <w:r w:rsidR="00AE2FD4" w:rsidRPr="00AE2FD4">
        <w:rPr>
          <w:rFonts w:ascii="Times New Roman" w:hAnsi="Times New Roman" w:cs="Times New Roman"/>
        </w:rPr>
        <w:t>Roberta. P. MONTEIRO</w:t>
      </w:r>
    </w:p>
    <w:p w:rsidR="00B16B72" w:rsidRDefault="00B16B72" w:rsidP="00B16B72">
      <w:pPr>
        <w:spacing w:line="240" w:lineRule="auto"/>
        <w:jc w:val="both"/>
        <w:rPr>
          <w:rFonts w:ascii="Times New Roman" w:hAnsi="Times New Roman" w:cs="Times New Roman"/>
        </w:rPr>
      </w:pPr>
    </w:p>
    <w:p w:rsidR="00B16B72" w:rsidRPr="0094054F" w:rsidRDefault="00B16B72" w:rsidP="00B16B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Josias Pereira do Nascimento</w:t>
      </w:r>
      <w:r w:rsidRPr="00D57E3F">
        <w:rPr>
          <w:rFonts w:ascii="Times New Roman" w:hAnsi="Times New Roman" w:cs="Times New Roman"/>
        </w:rPr>
        <w:br/>
      </w:r>
      <w:r w:rsidRPr="0094054F">
        <w:rPr>
          <w:rFonts w:ascii="Times New Roman" w:hAnsi="Times New Roman" w:cs="Times New Roman"/>
        </w:rPr>
        <w:t>Bacharelando de Agroindústria do Centro de Ciências Humanas, Sociais e Agrárias – CCHSA</w:t>
      </w:r>
    </w:p>
    <w:p w:rsidR="00B16B72" w:rsidRPr="00D57E3F" w:rsidRDefault="00B16B72" w:rsidP="00B16B72">
      <w:pPr>
        <w:spacing w:after="0" w:line="240" w:lineRule="auto"/>
        <w:rPr>
          <w:rFonts w:ascii="Times New Roman" w:hAnsi="Times New Roman" w:cs="Times New Roman"/>
        </w:rPr>
      </w:pPr>
      <w:r w:rsidRPr="0094054F">
        <w:rPr>
          <w:rFonts w:ascii="Times New Roman" w:hAnsi="Times New Roman" w:cs="Times New Roman"/>
        </w:rPr>
        <w:t>Universidade Federal da Paraíba – UFPB, campus III 58220-000 Bananeiras-PB</w:t>
      </w:r>
      <w:r>
        <w:rPr>
          <w:rFonts w:ascii="Times New Roman" w:hAnsi="Times New Roman" w:cs="Times New Roman"/>
        </w:rPr>
        <w:br/>
      </w:r>
      <w:r w:rsidRPr="00D57E3F">
        <w:rPr>
          <w:rFonts w:ascii="Times New Roman" w:hAnsi="Times New Roman" w:cs="Times New Roman"/>
        </w:rPr>
        <w:t xml:space="preserve">E-mail: </w:t>
      </w:r>
      <w:hyperlink r:id="rId6" w:history="1">
        <w:r w:rsidRPr="00F32BDD">
          <w:rPr>
            <w:rStyle w:val="Hyperlink"/>
            <w:rFonts w:ascii="Times New Roman" w:hAnsi="Times New Roman" w:cs="Times New Roman"/>
          </w:rPr>
          <w:t>josias_pb@hotmail.com</w:t>
        </w:r>
      </w:hyperlink>
    </w:p>
    <w:p w:rsidR="006D5D2A" w:rsidRPr="00091CA0" w:rsidRDefault="006D5D2A" w:rsidP="00B16B72">
      <w:pPr>
        <w:spacing w:after="0" w:line="240" w:lineRule="auto"/>
        <w:rPr>
          <w:rFonts w:ascii="Times New Roman" w:hAnsi="Times New Roman" w:cs="Times New Roman"/>
        </w:rPr>
      </w:pPr>
    </w:p>
    <w:p w:rsidR="006D5D2A" w:rsidRDefault="006D5D2A" w:rsidP="00B16B72">
      <w:pPr>
        <w:spacing w:after="0" w:line="240" w:lineRule="auto"/>
        <w:rPr>
          <w:rFonts w:ascii="Times New Roman" w:hAnsi="Times New Roman" w:cs="Times New Roman"/>
        </w:rPr>
      </w:pPr>
    </w:p>
    <w:p w:rsidR="006D5D2A" w:rsidRDefault="006D5D2A" w:rsidP="00B16B72">
      <w:pPr>
        <w:spacing w:after="0" w:line="240" w:lineRule="auto"/>
        <w:rPr>
          <w:rFonts w:ascii="Times New Roman" w:hAnsi="Times New Roman" w:cs="Times New Roman"/>
        </w:rPr>
      </w:pPr>
    </w:p>
    <w:p w:rsidR="0024052D" w:rsidRPr="0024052D" w:rsidRDefault="0024052D" w:rsidP="008D7A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2D">
        <w:rPr>
          <w:rFonts w:ascii="Times New Roman" w:hAnsi="Times New Roman" w:cs="Times New Roman"/>
          <w:sz w:val="24"/>
          <w:szCs w:val="24"/>
        </w:rPr>
        <w:t>Dentre os produtos de laticínios fabricados no Nordeste, o queijo de coalho, o queijo de manteiga e a manteiga da terra são os mais difundidos. O queijo manteiga é obtido sem adição de coalho, já que a massa é obtida por desnaturação ácida, cozido no tacho à lenha junto com o soro desnatado por cerca de cinco horas. O leite utilizado geralmente é cru, sem processos de pasteurização. Após este processo, ele se transforma em um queijo gorduroso, de massa amarelada e casca levemente rija. No entanto objetivou-se neste trabalho</w:t>
      </w:r>
      <w:r w:rsidR="00983EB1" w:rsidRPr="0024052D">
        <w:rPr>
          <w:rFonts w:ascii="Times New Roman" w:hAnsi="Times New Roman" w:cs="Times New Roman"/>
          <w:sz w:val="24"/>
          <w:szCs w:val="24"/>
        </w:rPr>
        <w:t xml:space="preserve"> </w:t>
      </w:r>
      <w:r w:rsidRPr="0024052D">
        <w:rPr>
          <w:rFonts w:ascii="Times New Roman" w:hAnsi="Times New Roman" w:cs="Times New Roman"/>
          <w:sz w:val="24"/>
          <w:szCs w:val="24"/>
        </w:rPr>
        <w:t>realizar o processamento de queijo de manteiga e a realização das</w:t>
      </w:r>
      <w:r w:rsidR="00983EB1" w:rsidRPr="0024052D">
        <w:rPr>
          <w:rFonts w:ascii="Times New Roman" w:hAnsi="Times New Roman" w:cs="Times New Roman"/>
          <w:sz w:val="24"/>
          <w:szCs w:val="24"/>
        </w:rPr>
        <w:t xml:space="preserve"> </w:t>
      </w:r>
      <w:r w:rsidRPr="0024052D">
        <w:rPr>
          <w:rFonts w:ascii="Times New Roman" w:hAnsi="Times New Roman" w:cs="Times New Roman"/>
          <w:sz w:val="24"/>
          <w:szCs w:val="24"/>
        </w:rPr>
        <w:t xml:space="preserve">analise físico-químicas. No processamento o leite integral foi coado, aquecido a temperatura entre 35ºC e 40ºC e colocado em um tanque de aço inoxidável para coagular naturalmente, teve duração de </w:t>
      </w:r>
      <w:proofErr w:type="gramStart"/>
      <w:r w:rsidRPr="0024052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4052D">
        <w:rPr>
          <w:rFonts w:ascii="Times New Roman" w:hAnsi="Times New Roman" w:cs="Times New Roman"/>
          <w:sz w:val="24"/>
          <w:szCs w:val="24"/>
        </w:rPr>
        <w:t xml:space="preserve"> dias, consequentemente, foram separadas a gordura do soro, lavado a massa e logo após foi feito a fusão da massa, seguindo do cozimento e salga </w:t>
      </w:r>
      <w:r w:rsidR="00983EB1">
        <w:rPr>
          <w:rFonts w:ascii="Times New Roman" w:hAnsi="Times New Roman" w:cs="Times New Roman"/>
          <w:sz w:val="24"/>
          <w:szCs w:val="24"/>
        </w:rPr>
        <w:t xml:space="preserve">para  </w:t>
      </w:r>
      <w:proofErr w:type="spellStart"/>
      <w:r w:rsidR="00983EB1">
        <w:rPr>
          <w:rFonts w:ascii="Times New Roman" w:hAnsi="Times New Roman" w:cs="Times New Roman"/>
          <w:sz w:val="24"/>
          <w:szCs w:val="24"/>
        </w:rPr>
        <w:t>enformagem</w:t>
      </w:r>
      <w:proofErr w:type="spellEnd"/>
      <w:r w:rsidR="00983EB1">
        <w:rPr>
          <w:rFonts w:ascii="Times New Roman" w:hAnsi="Times New Roman" w:cs="Times New Roman"/>
          <w:sz w:val="24"/>
          <w:szCs w:val="24"/>
        </w:rPr>
        <w:t xml:space="preserve"> e embalagem. </w:t>
      </w:r>
      <w:r w:rsidRPr="0024052D">
        <w:rPr>
          <w:rFonts w:ascii="Times New Roman" w:hAnsi="Times New Roman" w:cs="Times New Roman"/>
          <w:sz w:val="24"/>
          <w:szCs w:val="24"/>
        </w:rPr>
        <w:t xml:space="preserve">As amostras prontas do queijo de manteiga foram analisadas quanto ao teor de umidade, gordura, proteína, cinzas, cloretos, acidez e </w:t>
      </w:r>
      <w:proofErr w:type="gramStart"/>
      <w:r w:rsidRPr="0024052D">
        <w:rPr>
          <w:rFonts w:ascii="Times New Roman" w:hAnsi="Times New Roman" w:cs="Times New Roman"/>
          <w:sz w:val="24"/>
          <w:szCs w:val="24"/>
        </w:rPr>
        <w:t>pH</w:t>
      </w:r>
      <w:proofErr w:type="gramEnd"/>
      <w:r w:rsidRPr="0024052D">
        <w:rPr>
          <w:rFonts w:ascii="Times New Roman" w:hAnsi="Times New Roman" w:cs="Times New Roman"/>
          <w:sz w:val="24"/>
          <w:szCs w:val="24"/>
        </w:rPr>
        <w:t>, além de serem avaliadas em relação à presença de amido por meio de teste qualitativo. Os valores obtidos apresentaram grande variação, principalmente para umidade, gordura, cinza e proteína. Esse fato se deve à variação da quantidade de manteiga da terra adicionada no processamento desse queijo, afetando a composição centesimal do produto. Essas diferenças se devem à falta de padronização na determinação do ponto final de eliminação da acidez pela adição de bicarbonato de sódio e as sucessivas lavagens da massa com leite e/ou água. Conclui-se que os resultados encontrados mostraram grande variação dos principais parâmetros para classificação de queijos (umidade e gordura no extrato seco), para os queijos de manteiga. Esses fatos demonstram a necessidade de uniformização nos procedimentos de fabricação para a obtenção de produtos padronizados.</w:t>
      </w:r>
    </w:p>
    <w:p w:rsidR="006D5D2A" w:rsidRPr="00D57E3F" w:rsidRDefault="006D5D2A" w:rsidP="00B16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D2A" w:rsidRPr="00D57E3F" w:rsidRDefault="006D5D2A" w:rsidP="00B16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3F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D57E3F">
        <w:rPr>
          <w:rFonts w:ascii="Times New Roman" w:hAnsi="Times New Roman" w:cs="Times New Roman"/>
          <w:sz w:val="24"/>
          <w:szCs w:val="24"/>
        </w:rPr>
        <w:t xml:space="preserve">: </w:t>
      </w:r>
      <w:r w:rsidR="00983EB1">
        <w:rPr>
          <w:rFonts w:ascii="Times New Roman" w:hAnsi="Times New Roman" w:cs="Times New Roman"/>
          <w:sz w:val="24"/>
          <w:szCs w:val="24"/>
        </w:rPr>
        <w:t>deriv</w:t>
      </w:r>
      <w:bookmarkStart w:id="0" w:name="_GoBack"/>
      <w:bookmarkEnd w:id="0"/>
      <w:r w:rsidR="00983EB1">
        <w:rPr>
          <w:rFonts w:ascii="Times New Roman" w:hAnsi="Times New Roman" w:cs="Times New Roman"/>
          <w:sz w:val="24"/>
          <w:szCs w:val="24"/>
        </w:rPr>
        <w:t xml:space="preserve">ado de leite </w:t>
      </w:r>
      <w:r w:rsidRPr="00D57E3F">
        <w:rPr>
          <w:rFonts w:ascii="Times New Roman" w:hAnsi="Times New Roman" w:cs="Times New Roman"/>
          <w:sz w:val="24"/>
          <w:szCs w:val="24"/>
        </w:rPr>
        <w:t xml:space="preserve">, </w:t>
      </w:r>
      <w:r w:rsidR="00983EB1">
        <w:rPr>
          <w:rFonts w:ascii="Times New Roman" w:hAnsi="Times New Roman" w:cs="Times New Roman"/>
          <w:sz w:val="24"/>
          <w:szCs w:val="24"/>
        </w:rPr>
        <w:t xml:space="preserve">análise , composição  </w:t>
      </w:r>
    </w:p>
    <w:sectPr w:rsidR="006D5D2A" w:rsidRPr="00D57E3F" w:rsidSect="00AE2FD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890" w:rsidRDefault="00D51890" w:rsidP="00A10DEE">
      <w:pPr>
        <w:spacing w:after="0" w:line="240" w:lineRule="auto"/>
      </w:pPr>
      <w:r>
        <w:separator/>
      </w:r>
    </w:p>
  </w:endnote>
  <w:endnote w:type="continuationSeparator" w:id="0">
    <w:p w:rsidR="00D51890" w:rsidRDefault="00D51890" w:rsidP="00A1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EE" w:rsidRDefault="00A10DEE" w:rsidP="00A10DEE">
    <w:pPr>
      <w:pStyle w:val="Rodap"/>
      <w:tabs>
        <w:tab w:val="clear" w:pos="4252"/>
        <w:tab w:val="clear" w:pos="8504"/>
        <w:tab w:val="left" w:pos="1300"/>
      </w:tabs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-151130</wp:posOffset>
          </wp:positionH>
          <wp:positionV relativeFrom="paragraph">
            <wp:posOffset>27305</wp:posOffset>
          </wp:positionV>
          <wp:extent cx="6478270" cy="582295"/>
          <wp:effectExtent l="19050" t="0" r="0" b="0"/>
          <wp:wrapSquare wrapText="bothSides"/>
          <wp:docPr id="6" name="Imagem 0" descr="barra sup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 superi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8270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890" w:rsidRDefault="00D51890" w:rsidP="00A10DEE">
      <w:pPr>
        <w:spacing w:after="0" w:line="240" w:lineRule="auto"/>
      </w:pPr>
      <w:r>
        <w:separator/>
      </w:r>
    </w:p>
  </w:footnote>
  <w:footnote w:type="continuationSeparator" w:id="0">
    <w:p w:rsidR="00D51890" w:rsidRDefault="00D51890" w:rsidP="00A1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17" w:rsidRDefault="00D7586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2641" o:spid="_x0000_s2050" type="#_x0000_t75" style="position:absolute;margin-left:0;margin-top:0;width:425pt;height:318.4pt;z-index:-251646976;mso-position-horizontal:center;mso-position-horizontal-relative:margin;mso-position-vertical:center;mso-position-vertical-relative:margin" o:allowincell="f">
          <v:imagedata r:id="rId1" o:title="I SEALP COM DAT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EE" w:rsidRDefault="00D57E3F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-191770</wp:posOffset>
          </wp:positionH>
          <wp:positionV relativeFrom="paragraph">
            <wp:posOffset>-248285</wp:posOffset>
          </wp:positionV>
          <wp:extent cx="6528435" cy="582295"/>
          <wp:effectExtent l="19050" t="0" r="5715" b="0"/>
          <wp:wrapSquare wrapText="bothSides"/>
          <wp:docPr id="5" name="Imagem 0" descr="barra sup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 superi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8435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586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2642" o:spid="_x0000_s2051" type="#_x0000_t75" style="position:absolute;margin-left:0;margin-top:0;width:425pt;height:318.4pt;z-index:-251645952;mso-position-horizontal:center;mso-position-horizontal-relative:margin;mso-position-vertical:center;mso-position-vertical-relative:margin" o:allowincell="f">
          <v:imagedata r:id="rId2" o:title="I SEALP COM DATA" gain="19661f" blacklevel="22938f"/>
          <w10:wrap anchorx="margin" anchory="margin"/>
        </v:shape>
      </w:pict>
    </w:r>
  </w:p>
  <w:p w:rsidR="00A10DEE" w:rsidRDefault="00A10DEE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124347</wp:posOffset>
          </wp:positionH>
          <wp:positionV relativeFrom="paragraph">
            <wp:posOffset>163897</wp:posOffset>
          </wp:positionV>
          <wp:extent cx="1042749" cy="1100517"/>
          <wp:effectExtent l="19050" t="0" r="5001" b="0"/>
          <wp:wrapNone/>
          <wp:docPr id="7" name="Imagem 3" descr="ufcg com n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fcg com nome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749" cy="11005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3217" w:rsidRDefault="00193217" w:rsidP="00A10DEE">
    <w:pPr>
      <w:pStyle w:val="Cabealho"/>
      <w:jc w:val="center"/>
    </w:pPr>
  </w:p>
  <w:p w:rsidR="00A10DEE" w:rsidRDefault="00193217" w:rsidP="00A10DEE">
    <w:pPr>
      <w:pStyle w:val="Cabealho"/>
      <w:jc w:val="center"/>
    </w:pP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4744900</wp:posOffset>
          </wp:positionH>
          <wp:positionV relativeFrom="paragraph">
            <wp:posOffset>9019</wp:posOffset>
          </wp:positionV>
          <wp:extent cx="1639817" cy="590719"/>
          <wp:effectExtent l="19050" t="0" r="0" b="0"/>
          <wp:wrapNone/>
          <wp:docPr id="8" name="Imagem 2" descr="CC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CTA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817" cy="5907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0DEE">
      <w:t>I Semana Acadê</w:t>
    </w:r>
    <w:r>
      <w:t xml:space="preserve">mica da Engenharia de Alimentos </w:t>
    </w:r>
    <w:r w:rsidR="00A10DEE">
      <w:t>de Pombal</w:t>
    </w:r>
  </w:p>
  <w:p w:rsidR="00A10DEE" w:rsidRDefault="00A10DEE" w:rsidP="00A10DEE">
    <w:pPr>
      <w:pStyle w:val="Cabealho"/>
      <w:jc w:val="center"/>
    </w:pPr>
  </w:p>
  <w:p w:rsidR="00193217" w:rsidRDefault="00193217" w:rsidP="00A10DEE">
    <w:pPr>
      <w:pStyle w:val="Cabealho"/>
      <w:jc w:val="center"/>
    </w:pPr>
    <w:r>
      <w:t>Resumo de Trabalho Científico</w:t>
    </w:r>
  </w:p>
  <w:p w:rsidR="00A10DEE" w:rsidRDefault="00A10DEE">
    <w:pPr>
      <w:pStyle w:val="Cabealho"/>
    </w:pPr>
  </w:p>
  <w:p w:rsidR="00A10DEE" w:rsidRDefault="00A10DEE">
    <w:pPr>
      <w:pStyle w:val="Cabealho"/>
    </w:pPr>
  </w:p>
  <w:p w:rsidR="00A10DEE" w:rsidRDefault="00A10DE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17" w:rsidRDefault="00D7586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2640" o:spid="_x0000_s2049" type="#_x0000_t75" style="position:absolute;margin-left:0;margin-top:0;width:425pt;height:318.4pt;z-index:-251648000;mso-position-horizontal:center;mso-position-horizontal-relative:margin;mso-position-vertical:center;mso-position-vertical-relative:margin" o:allowincell="f">
          <v:imagedata r:id="rId1" o:title="I SEALP COM DAT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10DEE"/>
    <w:rsid w:val="00003220"/>
    <w:rsid w:val="00091CA0"/>
    <w:rsid w:val="000F7360"/>
    <w:rsid w:val="00193217"/>
    <w:rsid w:val="001B43F5"/>
    <w:rsid w:val="001D6816"/>
    <w:rsid w:val="001E05DE"/>
    <w:rsid w:val="0024052D"/>
    <w:rsid w:val="002A230A"/>
    <w:rsid w:val="003D5B6D"/>
    <w:rsid w:val="003E66A4"/>
    <w:rsid w:val="003F3FE1"/>
    <w:rsid w:val="00451B5F"/>
    <w:rsid w:val="004D022A"/>
    <w:rsid w:val="00537CFA"/>
    <w:rsid w:val="005D3944"/>
    <w:rsid w:val="00666234"/>
    <w:rsid w:val="00670527"/>
    <w:rsid w:val="006B1284"/>
    <w:rsid w:val="006D5D2A"/>
    <w:rsid w:val="00733A39"/>
    <w:rsid w:val="00783B58"/>
    <w:rsid w:val="00841D47"/>
    <w:rsid w:val="008D7AC5"/>
    <w:rsid w:val="00925331"/>
    <w:rsid w:val="00980666"/>
    <w:rsid w:val="00983EB1"/>
    <w:rsid w:val="00A10C87"/>
    <w:rsid w:val="00A10DEE"/>
    <w:rsid w:val="00A43738"/>
    <w:rsid w:val="00A44C23"/>
    <w:rsid w:val="00A740DE"/>
    <w:rsid w:val="00AE2FD4"/>
    <w:rsid w:val="00AF49A1"/>
    <w:rsid w:val="00B16B72"/>
    <w:rsid w:val="00B17184"/>
    <w:rsid w:val="00B54E4B"/>
    <w:rsid w:val="00B8073A"/>
    <w:rsid w:val="00BB329F"/>
    <w:rsid w:val="00BF2519"/>
    <w:rsid w:val="00BF3320"/>
    <w:rsid w:val="00C03E12"/>
    <w:rsid w:val="00C12F16"/>
    <w:rsid w:val="00D06B20"/>
    <w:rsid w:val="00D22659"/>
    <w:rsid w:val="00D51890"/>
    <w:rsid w:val="00D57E3F"/>
    <w:rsid w:val="00D7586A"/>
    <w:rsid w:val="00DB2B1F"/>
    <w:rsid w:val="00DC0558"/>
    <w:rsid w:val="00DD3969"/>
    <w:rsid w:val="00E71E4E"/>
    <w:rsid w:val="00F07C81"/>
    <w:rsid w:val="00F24A60"/>
    <w:rsid w:val="00F558C4"/>
    <w:rsid w:val="00FB0471"/>
    <w:rsid w:val="00FF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7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0DEE"/>
  </w:style>
  <w:style w:type="paragraph" w:styleId="Rodap">
    <w:name w:val="footer"/>
    <w:basedOn w:val="Normal"/>
    <w:link w:val="RodapChar"/>
    <w:uiPriority w:val="99"/>
    <w:semiHidden/>
    <w:unhideWhenUsed/>
    <w:rsid w:val="00A1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10DEE"/>
  </w:style>
  <w:style w:type="paragraph" w:styleId="Textodebalo">
    <w:name w:val="Balloon Text"/>
    <w:basedOn w:val="Normal"/>
    <w:link w:val="TextodebaloChar"/>
    <w:uiPriority w:val="99"/>
    <w:semiHidden/>
    <w:unhideWhenUsed/>
    <w:rsid w:val="00A1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DE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D5D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0DEE"/>
  </w:style>
  <w:style w:type="paragraph" w:styleId="Rodap">
    <w:name w:val="footer"/>
    <w:basedOn w:val="Normal"/>
    <w:link w:val="RodapChar"/>
    <w:uiPriority w:val="99"/>
    <w:semiHidden/>
    <w:unhideWhenUsed/>
    <w:rsid w:val="00A1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10DEE"/>
  </w:style>
  <w:style w:type="paragraph" w:styleId="Textodebalo">
    <w:name w:val="Balloon Text"/>
    <w:basedOn w:val="Normal"/>
    <w:link w:val="TextodebaloChar"/>
    <w:uiPriority w:val="99"/>
    <w:semiHidden/>
    <w:unhideWhenUsed/>
    <w:rsid w:val="00A1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DE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D5D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sias_pb@hot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Gerla</dc:creator>
  <cp:lastModifiedBy>André</cp:lastModifiedBy>
  <cp:revision>3</cp:revision>
  <dcterms:created xsi:type="dcterms:W3CDTF">2011-09-16T14:17:00Z</dcterms:created>
  <dcterms:modified xsi:type="dcterms:W3CDTF">2011-09-25T17:32:00Z</dcterms:modified>
</cp:coreProperties>
</file>