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B9BF" w14:textId="5BCFA9A1" w:rsidR="00F57C32" w:rsidRDefault="00013B75" w:rsidP="00F57C32">
      <w:pPr>
        <w:spacing w:line="360" w:lineRule="auto"/>
        <w:jc w:val="both"/>
        <w:rPr>
          <w:b/>
        </w:rPr>
      </w:pPr>
      <w:proofErr w:type="spellStart"/>
      <w:r w:rsidRPr="00013B75">
        <w:rPr>
          <w:b/>
        </w:rPr>
        <w:t>Insert</w:t>
      </w:r>
      <w:proofErr w:type="spellEnd"/>
      <w:r w:rsidRPr="00013B75">
        <w:rPr>
          <w:b/>
        </w:rPr>
        <w:t xml:space="preserve"> </w:t>
      </w:r>
      <w:proofErr w:type="spellStart"/>
      <w:r w:rsidRPr="00013B75">
        <w:rPr>
          <w:b/>
        </w:rPr>
        <w:t>article</w:t>
      </w:r>
      <w:proofErr w:type="spellEnd"/>
      <w:r w:rsidRPr="00013B75">
        <w:rPr>
          <w:b/>
        </w:rPr>
        <w:t xml:space="preserve"> </w:t>
      </w:r>
      <w:proofErr w:type="spellStart"/>
      <w:r w:rsidRPr="00013B75">
        <w:rPr>
          <w:b/>
        </w:rPr>
        <w:t>title</w:t>
      </w:r>
      <w:proofErr w:type="spellEnd"/>
      <w:r w:rsidRPr="00013B75">
        <w:rPr>
          <w:b/>
        </w:rPr>
        <w:t xml:space="preserve"> </w:t>
      </w:r>
      <w:proofErr w:type="spellStart"/>
      <w:r w:rsidRPr="00013B75">
        <w:rPr>
          <w:b/>
        </w:rPr>
        <w:t>here</w:t>
      </w:r>
      <w:proofErr w:type="spellEnd"/>
    </w:p>
    <w:p w14:paraId="48AB616D" w14:textId="77777777" w:rsidR="00013B75" w:rsidRPr="006917D6" w:rsidRDefault="00013B75" w:rsidP="00F57C32">
      <w:pPr>
        <w:spacing w:line="360" w:lineRule="auto"/>
        <w:jc w:val="both"/>
        <w:rPr>
          <w:b/>
          <w:i/>
        </w:rPr>
      </w:pPr>
    </w:p>
    <w:p w14:paraId="55551867" w14:textId="6724C71F" w:rsidR="00F57C32" w:rsidRDefault="00F57C32" w:rsidP="00F57C32">
      <w:pPr>
        <w:spacing w:line="360" w:lineRule="auto"/>
        <w:jc w:val="center"/>
        <w:rPr>
          <w:b/>
        </w:rPr>
      </w:pPr>
      <w:r>
        <w:rPr>
          <w:b/>
        </w:rPr>
        <w:t xml:space="preserve">- </w:t>
      </w:r>
      <w:r w:rsidR="00013B75" w:rsidRPr="00013B75">
        <w:rPr>
          <w:b/>
        </w:rPr>
        <w:t>ARTICLE</w:t>
      </w:r>
      <w:r w:rsidRPr="006917D6">
        <w:rPr>
          <w:b/>
        </w:rPr>
        <w:t xml:space="preserve"> </w:t>
      </w:r>
      <w:r>
        <w:rPr>
          <w:b/>
        </w:rPr>
        <w:t>–</w:t>
      </w:r>
    </w:p>
    <w:p w14:paraId="3C96006F" w14:textId="77777777" w:rsidR="00F57C32" w:rsidRPr="006917D6" w:rsidRDefault="00F57C32" w:rsidP="00F57C32">
      <w:pPr>
        <w:spacing w:line="360" w:lineRule="auto"/>
        <w:jc w:val="center"/>
        <w:rPr>
          <w:b/>
        </w:rPr>
      </w:pPr>
    </w:p>
    <w:p w14:paraId="619B7412" w14:textId="47700D32" w:rsidR="00F57C32" w:rsidRDefault="00013B75" w:rsidP="00F57C32">
      <w:pPr>
        <w:pStyle w:val="Ttulo1"/>
        <w:spacing w:line="360" w:lineRule="auto"/>
        <w:rPr>
          <w:b w:val="0"/>
        </w:rPr>
      </w:pPr>
      <w:r w:rsidRPr="00013B75">
        <w:rPr>
          <w:bCs/>
          <w:color w:val="111111"/>
          <w:shd w:val="clear" w:color="auto" w:fill="FFFFFF"/>
        </w:rPr>
        <w:t>ABSTRACT</w:t>
      </w:r>
      <w:r w:rsidR="00F57C32" w:rsidRPr="00AA0F26">
        <w:rPr>
          <w:bCs/>
          <w:color w:val="111111"/>
          <w:shd w:val="clear" w:color="auto" w:fill="FFFFFF"/>
        </w:rPr>
        <w:t>:</w:t>
      </w:r>
      <w:r w:rsidR="00F57C32">
        <w:rPr>
          <w:b w:val="0"/>
          <w:bCs/>
          <w:color w:val="111111"/>
          <w:shd w:val="clear" w:color="auto" w:fill="FFFFFF"/>
        </w:rPr>
        <w:t xml:space="preserve"> [</w:t>
      </w:r>
      <w:r w:rsidRPr="00013B75">
        <w:rPr>
          <w:b w:val="0"/>
        </w:rPr>
        <w:t xml:space="preserve">Abstract </w:t>
      </w:r>
      <w:proofErr w:type="spellStart"/>
      <w:r w:rsidRPr="00013B75">
        <w:rPr>
          <w:b w:val="0"/>
        </w:rPr>
        <w:t>will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have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priority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according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language</w:t>
      </w:r>
      <w:proofErr w:type="spellEnd"/>
      <w:r w:rsidRPr="00013B75">
        <w:rPr>
          <w:b w:val="0"/>
        </w:rPr>
        <w:t xml:space="preserve"> in </w:t>
      </w:r>
      <w:proofErr w:type="spellStart"/>
      <w:r w:rsidRPr="00013B75">
        <w:rPr>
          <w:b w:val="0"/>
        </w:rPr>
        <w:t>which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scientific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is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written</w:t>
      </w:r>
      <w:proofErr w:type="spellEnd"/>
      <w:r w:rsidRPr="00013B75">
        <w:rPr>
          <w:b w:val="0"/>
        </w:rPr>
        <w:t xml:space="preserve">. </w:t>
      </w:r>
      <w:proofErr w:type="spellStart"/>
      <w:r w:rsidRPr="00013B75">
        <w:rPr>
          <w:b w:val="0"/>
        </w:rPr>
        <w:t>Insert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here</w:t>
      </w:r>
      <w:proofErr w:type="spellEnd"/>
      <w:r w:rsidRPr="00013B75">
        <w:rPr>
          <w:b w:val="0"/>
        </w:rPr>
        <w:t xml:space="preserve"> in a single </w:t>
      </w:r>
      <w:proofErr w:type="spellStart"/>
      <w:r w:rsidRPr="00013B75">
        <w:rPr>
          <w:b w:val="0"/>
        </w:rPr>
        <w:t>paragraph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text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that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refers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summary</w:t>
      </w:r>
      <w:proofErr w:type="spellEnd"/>
      <w:r w:rsidRPr="00013B75">
        <w:rPr>
          <w:b w:val="0"/>
        </w:rPr>
        <w:t xml:space="preserve">; </w:t>
      </w:r>
      <w:proofErr w:type="spellStart"/>
      <w:r w:rsidRPr="00013B75">
        <w:rPr>
          <w:b w:val="0"/>
        </w:rPr>
        <w:t>maximum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of</w:t>
      </w:r>
      <w:proofErr w:type="spellEnd"/>
      <w:r w:rsidRPr="00013B75">
        <w:rPr>
          <w:b w:val="0"/>
        </w:rPr>
        <w:t xml:space="preserve"> 250 words</w:t>
      </w:r>
      <w:r w:rsidR="00F57C32" w:rsidRPr="006917D6">
        <w:rPr>
          <w:b w:val="0"/>
        </w:rPr>
        <w:t>]</w:t>
      </w:r>
      <w:r>
        <w:rPr>
          <w:b w:val="0"/>
        </w:rPr>
        <w:t xml:space="preserve"> </w:t>
      </w:r>
      <w:r>
        <w:rPr>
          <w:b w:val="0"/>
          <w:bCs/>
          <w:color w:val="111111"/>
          <w:shd w:val="clear" w:color="auto" w:fill="FFFFFF"/>
        </w:rPr>
        <w:t>[</w:t>
      </w:r>
      <w:r w:rsidRPr="00013B75">
        <w:rPr>
          <w:b w:val="0"/>
        </w:rPr>
        <w:t xml:space="preserve">Abstract </w:t>
      </w:r>
      <w:proofErr w:type="spellStart"/>
      <w:r w:rsidRPr="00013B75">
        <w:rPr>
          <w:b w:val="0"/>
        </w:rPr>
        <w:t>will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have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priority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according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language</w:t>
      </w:r>
      <w:proofErr w:type="spellEnd"/>
      <w:r w:rsidRPr="00013B75">
        <w:rPr>
          <w:b w:val="0"/>
        </w:rPr>
        <w:t xml:space="preserve"> in </w:t>
      </w:r>
      <w:proofErr w:type="spellStart"/>
      <w:r w:rsidRPr="00013B75">
        <w:rPr>
          <w:b w:val="0"/>
        </w:rPr>
        <w:t>which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scientific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is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written</w:t>
      </w:r>
      <w:proofErr w:type="spellEnd"/>
      <w:r w:rsidRPr="00013B75">
        <w:rPr>
          <w:b w:val="0"/>
        </w:rPr>
        <w:t xml:space="preserve">. </w:t>
      </w:r>
      <w:proofErr w:type="spellStart"/>
      <w:r w:rsidRPr="00013B75">
        <w:rPr>
          <w:b w:val="0"/>
        </w:rPr>
        <w:t>Insert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here</w:t>
      </w:r>
      <w:proofErr w:type="spellEnd"/>
      <w:r w:rsidRPr="00013B75">
        <w:rPr>
          <w:b w:val="0"/>
        </w:rPr>
        <w:t xml:space="preserve"> in a single </w:t>
      </w:r>
      <w:proofErr w:type="spellStart"/>
      <w:r w:rsidRPr="00013B75">
        <w:rPr>
          <w:b w:val="0"/>
        </w:rPr>
        <w:t>paragraph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text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that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refers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summary</w:t>
      </w:r>
      <w:proofErr w:type="spellEnd"/>
      <w:r w:rsidRPr="00013B75">
        <w:rPr>
          <w:b w:val="0"/>
        </w:rPr>
        <w:t xml:space="preserve">; </w:t>
      </w:r>
      <w:proofErr w:type="spellStart"/>
      <w:r w:rsidRPr="00013B75">
        <w:rPr>
          <w:b w:val="0"/>
        </w:rPr>
        <w:t>maximum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of</w:t>
      </w:r>
      <w:proofErr w:type="spellEnd"/>
      <w:r w:rsidRPr="00013B75">
        <w:rPr>
          <w:b w:val="0"/>
        </w:rPr>
        <w:t xml:space="preserve"> 250 words</w:t>
      </w:r>
      <w:r w:rsidRPr="006917D6">
        <w:rPr>
          <w:b w:val="0"/>
        </w:rPr>
        <w:t>]</w:t>
      </w:r>
      <w:r>
        <w:rPr>
          <w:b w:val="0"/>
        </w:rPr>
        <w:t xml:space="preserve"> </w:t>
      </w:r>
      <w:r>
        <w:rPr>
          <w:b w:val="0"/>
          <w:bCs/>
          <w:color w:val="111111"/>
          <w:shd w:val="clear" w:color="auto" w:fill="FFFFFF"/>
        </w:rPr>
        <w:t>[</w:t>
      </w:r>
      <w:r w:rsidRPr="00013B75">
        <w:rPr>
          <w:b w:val="0"/>
        </w:rPr>
        <w:t xml:space="preserve">Abstract </w:t>
      </w:r>
      <w:proofErr w:type="spellStart"/>
      <w:r w:rsidRPr="00013B75">
        <w:rPr>
          <w:b w:val="0"/>
        </w:rPr>
        <w:t>will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have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priority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according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language</w:t>
      </w:r>
      <w:proofErr w:type="spellEnd"/>
      <w:r w:rsidRPr="00013B75">
        <w:rPr>
          <w:b w:val="0"/>
        </w:rPr>
        <w:t xml:space="preserve"> in </w:t>
      </w:r>
      <w:proofErr w:type="spellStart"/>
      <w:r w:rsidRPr="00013B75">
        <w:rPr>
          <w:b w:val="0"/>
        </w:rPr>
        <w:t>which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scientific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is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written</w:t>
      </w:r>
      <w:proofErr w:type="spellEnd"/>
      <w:r w:rsidRPr="00013B75">
        <w:rPr>
          <w:b w:val="0"/>
        </w:rPr>
        <w:t xml:space="preserve">. </w:t>
      </w:r>
      <w:proofErr w:type="spellStart"/>
      <w:r w:rsidRPr="00013B75">
        <w:rPr>
          <w:b w:val="0"/>
        </w:rPr>
        <w:t>Insert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here</w:t>
      </w:r>
      <w:proofErr w:type="spellEnd"/>
      <w:r w:rsidRPr="00013B75">
        <w:rPr>
          <w:b w:val="0"/>
        </w:rPr>
        <w:t xml:space="preserve"> in a single </w:t>
      </w:r>
      <w:proofErr w:type="spellStart"/>
      <w:r w:rsidRPr="00013B75">
        <w:rPr>
          <w:b w:val="0"/>
        </w:rPr>
        <w:t>paragraph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text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that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refers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summary</w:t>
      </w:r>
      <w:proofErr w:type="spellEnd"/>
      <w:r w:rsidRPr="00013B75">
        <w:rPr>
          <w:b w:val="0"/>
        </w:rPr>
        <w:t xml:space="preserve">; </w:t>
      </w:r>
      <w:proofErr w:type="spellStart"/>
      <w:r w:rsidRPr="00013B75">
        <w:rPr>
          <w:b w:val="0"/>
        </w:rPr>
        <w:t>maximum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of</w:t>
      </w:r>
      <w:proofErr w:type="spellEnd"/>
      <w:r w:rsidRPr="00013B75">
        <w:rPr>
          <w:b w:val="0"/>
        </w:rPr>
        <w:t xml:space="preserve"> 250 words</w:t>
      </w:r>
      <w:r w:rsidRPr="006917D6">
        <w:rPr>
          <w:b w:val="0"/>
        </w:rPr>
        <w:t>]</w:t>
      </w:r>
      <w:r>
        <w:rPr>
          <w:b w:val="0"/>
        </w:rPr>
        <w:t xml:space="preserve"> </w:t>
      </w:r>
      <w:r>
        <w:rPr>
          <w:b w:val="0"/>
          <w:bCs/>
          <w:color w:val="111111"/>
          <w:shd w:val="clear" w:color="auto" w:fill="FFFFFF"/>
        </w:rPr>
        <w:t>[</w:t>
      </w:r>
      <w:r w:rsidRPr="00013B75">
        <w:rPr>
          <w:b w:val="0"/>
        </w:rPr>
        <w:t xml:space="preserve">Abstract </w:t>
      </w:r>
      <w:proofErr w:type="spellStart"/>
      <w:r w:rsidRPr="00013B75">
        <w:rPr>
          <w:b w:val="0"/>
        </w:rPr>
        <w:t>will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have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priority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according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language</w:t>
      </w:r>
      <w:proofErr w:type="spellEnd"/>
      <w:r w:rsidRPr="00013B75">
        <w:rPr>
          <w:b w:val="0"/>
        </w:rPr>
        <w:t xml:space="preserve"> in </w:t>
      </w:r>
      <w:proofErr w:type="spellStart"/>
      <w:r w:rsidRPr="00013B75">
        <w:rPr>
          <w:b w:val="0"/>
        </w:rPr>
        <w:t>which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scientific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is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written</w:t>
      </w:r>
      <w:proofErr w:type="spellEnd"/>
      <w:r w:rsidRPr="00013B75">
        <w:rPr>
          <w:b w:val="0"/>
        </w:rPr>
        <w:t xml:space="preserve">. </w:t>
      </w:r>
      <w:proofErr w:type="spellStart"/>
      <w:r w:rsidRPr="00013B75">
        <w:rPr>
          <w:b w:val="0"/>
        </w:rPr>
        <w:t>Insert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here</w:t>
      </w:r>
      <w:proofErr w:type="spellEnd"/>
      <w:r w:rsidRPr="00013B75">
        <w:rPr>
          <w:b w:val="0"/>
        </w:rPr>
        <w:t xml:space="preserve"> in a single </w:t>
      </w:r>
      <w:proofErr w:type="spellStart"/>
      <w:r w:rsidRPr="00013B75">
        <w:rPr>
          <w:b w:val="0"/>
        </w:rPr>
        <w:t>paragraph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text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that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refers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summary</w:t>
      </w:r>
      <w:proofErr w:type="spellEnd"/>
      <w:r w:rsidRPr="00013B75">
        <w:rPr>
          <w:b w:val="0"/>
        </w:rPr>
        <w:t xml:space="preserve">; </w:t>
      </w:r>
      <w:proofErr w:type="spellStart"/>
      <w:r w:rsidRPr="00013B75">
        <w:rPr>
          <w:b w:val="0"/>
        </w:rPr>
        <w:t>maximum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of</w:t>
      </w:r>
      <w:proofErr w:type="spellEnd"/>
      <w:r w:rsidRPr="00013B75">
        <w:rPr>
          <w:b w:val="0"/>
        </w:rPr>
        <w:t xml:space="preserve"> 250 words</w:t>
      </w:r>
      <w:r w:rsidRPr="006917D6">
        <w:rPr>
          <w:b w:val="0"/>
        </w:rPr>
        <w:t>]</w:t>
      </w:r>
      <w:r>
        <w:rPr>
          <w:b w:val="0"/>
        </w:rPr>
        <w:t xml:space="preserve"> </w:t>
      </w:r>
      <w:r>
        <w:rPr>
          <w:b w:val="0"/>
          <w:bCs/>
          <w:color w:val="111111"/>
          <w:shd w:val="clear" w:color="auto" w:fill="FFFFFF"/>
        </w:rPr>
        <w:t>[</w:t>
      </w:r>
      <w:r w:rsidRPr="00013B75">
        <w:rPr>
          <w:b w:val="0"/>
        </w:rPr>
        <w:t xml:space="preserve">Abstract </w:t>
      </w:r>
      <w:proofErr w:type="spellStart"/>
      <w:r w:rsidRPr="00013B75">
        <w:rPr>
          <w:b w:val="0"/>
        </w:rPr>
        <w:t>will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have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priority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according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language</w:t>
      </w:r>
      <w:proofErr w:type="spellEnd"/>
      <w:r w:rsidRPr="00013B75">
        <w:rPr>
          <w:b w:val="0"/>
        </w:rPr>
        <w:t xml:space="preserve"> in </w:t>
      </w:r>
      <w:proofErr w:type="spellStart"/>
      <w:r w:rsidRPr="00013B75">
        <w:rPr>
          <w:b w:val="0"/>
        </w:rPr>
        <w:t>which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scientific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is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written</w:t>
      </w:r>
      <w:proofErr w:type="spellEnd"/>
      <w:r w:rsidRPr="00013B75">
        <w:rPr>
          <w:b w:val="0"/>
        </w:rPr>
        <w:t xml:space="preserve">. </w:t>
      </w:r>
      <w:proofErr w:type="spellStart"/>
      <w:r w:rsidRPr="00013B75">
        <w:rPr>
          <w:b w:val="0"/>
        </w:rPr>
        <w:t>Insert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here</w:t>
      </w:r>
      <w:proofErr w:type="spellEnd"/>
      <w:r w:rsidRPr="00013B75">
        <w:rPr>
          <w:b w:val="0"/>
        </w:rPr>
        <w:t xml:space="preserve"> in a single </w:t>
      </w:r>
      <w:proofErr w:type="spellStart"/>
      <w:r w:rsidRPr="00013B75">
        <w:rPr>
          <w:b w:val="0"/>
        </w:rPr>
        <w:t>paragraph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text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that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refers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to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the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work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summary</w:t>
      </w:r>
      <w:proofErr w:type="spellEnd"/>
      <w:r w:rsidRPr="00013B75">
        <w:rPr>
          <w:b w:val="0"/>
        </w:rPr>
        <w:t xml:space="preserve">; </w:t>
      </w:r>
      <w:proofErr w:type="spellStart"/>
      <w:r w:rsidRPr="00013B75">
        <w:rPr>
          <w:b w:val="0"/>
        </w:rPr>
        <w:t>maximum</w:t>
      </w:r>
      <w:proofErr w:type="spellEnd"/>
      <w:r w:rsidRPr="00013B75">
        <w:rPr>
          <w:b w:val="0"/>
        </w:rPr>
        <w:t xml:space="preserve"> </w:t>
      </w:r>
      <w:proofErr w:type="spellStart"/>
      <w:r w:rsidRPr="00013B75">
        <w:rPr>
          <w:b w:val="0"/>
        </w:rPr>
        <w:t>of</w:t>
      </w:r>
      <w:proofErr w:type="spellEnd"/>
      <w:r w:rsidRPr="00013B75">
        <w:rPr>
          <w:b w:val="0"/>
        </w:rPr>
        <w:t xml:space="preserve"> 250 words</w:t>
      </w:r>
      <w:r w:rsidRPr="006917D6">
        <w:rPr>
          <w:b w:val="0"/>
        </w:rPr>
        <w:t>].</w:t>
      </w:r>
    </w:p>
    <w:p w14:paraId="23C0B6E6" w14:textId="77777777" w:rsidR="00F57C32" w:rsidRDefault="00F57C32" w:rsidP="00F57C32"/>
    <w:p w14:paraId="33355FA9" w14:textId="49107C8C" w:rsidR="00F57C32" w:rsidRPr="008D569B" w:rsidRDefault="00013B75" w:rsidP="001512D6">
      <w:pPr>
        <w:jc w:val="both"/>
      </w:pPr>
      <w:r w:rsidRPr="006917D6">
        <w:rPr>
          <w:b/>
        </w:rPr>
        <w:t>Key words</w:t>
      </w:r>
      <w:r w:rsidR="00F57C32">
        <w:rPr>
          <w:b/>
          <w:bCs/>
          <w:color w:val="111111"/>
          <w:shd w:val="clear" w:color="auto" w:fill="FFFFFF"/>
        </w:rPr>
        <w:t xml:space="preserve">: </w:t>
      </w:r>
      <w:r w:rsidR="00F57C32" w:rsidRPr="006917D6">
        <w:t>[</w:t>
      </w:r>
      <w:r w:rsidRPr="00013B75">
        <w:t xml:space="preserve">At </w:t>
      </w:r>
      <w:proofErr w:type="spellStart"/>
      <w:r w:rsidRPr="00013B75">
        <w:t>least</w:t>
      </w:r>
      <w:proofErr w:type="spellEnd"/>
      <w:r w:rsidRPr="00013B75">
        <w:t xml:space="preserve"> </w:t>
      </w:r>
      <w:proofErr w:type="spellStart"/>
      <w:r w:rsidRPr="00013B75">
        <w:t>three</w:t>
      </w:r>
      <w:proofErr w:type="spellEnd"/>
      <w:r w:rsidRPr="00013B75">
        <w:t xml:space="preserve"> </w:t>
      </w:r>
      <w:proofErr w:type="spellStart"/>
      <w:r w:rsidRPr="00013B75">
        <w:t>and</w:t>
      </w:r>
      <w:proofErr w:type="spellEnd"/>
      <w:r w:rsidRPr="00013B75">
        <w:t xml:space="preserve"> </w:t>
      </w:r>
      <w:proofErr w:type="spellStart"/>
      <w:r w:rsidRPr="00013B75">
        <w:t>at</w:t>
      </w:r>
      <w:proofErr w:type="spellEnd"/>
      <w:r w:rsidRPr="00013B75">
        <w:t xml:space="preserve"> </w:t>
      </w:r>
      <w:proofErr w:type="spellStart"/>
      <w:r w:rsidRPr="00013B75">
        <w:t>most</w:t>
      </w:r>
      <w:proofErr w:type="spellEnd"/>
      <w:r w:rsidRPr="00013B75">
        <w:t xml:space="preserve"> </w:t>
      </w:r>
      <w:proofErr w:type="spellStart"/>
      <w:r w:rsidRPr="00013B75">
        <w:t>five</w:t>
      </w:r>
      <w:proofErr w:type="spellEnd"/>
      <w:r w:rsidRPr="00013B75">
        <w:t xml:space="preserve">, </w:t>
      </w:r>
      <w:proofErr w:type="spellStart"/>
      <w:r w:rsidRPr="00013B75">
        <w:t>not</w:t>
      </w:r>
      <w:proofErr w:type="spellEnd"/>
      <w:r w:rsidRPr="00013B75">
        <w:t xml:space="preserve"> </w:t>
      </w:r>
      <w:proofErr w:type="spellStart"/>
      <w:r w:rsidRPr="00013B75">
        <w:t>included</w:t>
      </w:r>
      <w:proofErr w:type="spellEnd"/>
      <w:r w:rsidRPr="00013B75">
        <w:t xml:space="preserve"> in </w:t>
      </w:r>
      <w:proofErr w:type="spellStart"/>
      <w:r w:rsidRPr="00013B75">
        <w:t>the</w:t>
      </w:r>
      <w:proofErr w:type="spellEnd"/>
      <w:r w:rsidRPr="00013B75">
        <w:t xml:space="preserve"> </w:t>
      </w:r>
      <w:proofErr w:type="spellStart"/>
      <w:r w:rsidRPr="00013B75">
        <w:t>Title</w:t>
      </w:r>
      <w:proofErr w:type="spellEnd"/>
      <w:r w:rsidRPr="00013B75">
        <w:t xml:space="preserve">, </w:t>
      </w:r>
      <w:proofErr w:type="spellStart"/>
      <w:r w:rsidRPr="00013B75">
        <w:t>separated</w:t>
      </w:r>
      <w:proofErr w:type="spellEnd"/>
      <w:r w:rsidRPr="00013B75">
        <w:t xml:space="preserve"> </w:t>
      </w:r>
      <w:proofErr w:type="spellStart"/>
      <w:r w:rsidRPr="00013B75">
        <w:t>by</w:t>
      </w:r>
      <w:proofErr w:type="spellEnd"/>
      <w:r w:rsidRPr="00013B75">
        <w:t xml:space="preserve"> </w:t>
      </w:r>
      <w:proofErr w:type="spellStart"/>
      <w:r w:rsidRPr="00013B75">
        <w:t>periods</w:t>
      </w:r>
      <w:proofErr w:type="spellEnd"/>
      <w:r w:rsidRPr="00013B75">
        <w:t xml:space="preserve"> </w:t>
      </w:r>
      <w:proofErr w:type="spellStart"/>
      <w:r w:rsidRPr="00013B75">
        <w:t>and</w:t>
      </w:r>
      <w:proofErr w:type="spellEnd"/>
      <w:r w:rsidRPr="00013B75">
        <w:t xml:space="preserve"> </w:t>
      </w:r>
      <w:proofErr w:type="spellStart"/>
      <w:r w:rsidRPr="00013B75">
        <w:t>with</w:t>
      </w:r>
      <w:proofErr w:type="spellEnd"/>
      <w:r w:rsidRPr="00013B75">
        <w:t xml:space="preserve"> </w:t>
      </w:r>
      <w:proofErr w:type="spellStart"/>
      <w:r w:rsidRPr="00013B75">
        <w:t>the</w:t>
      </w:r>
      <w:proofErr w:type="spellEnd"/>
      <w:r w:rsidRPr="00013B75">
        <w:t xml:space="preserve"> </w:t>
      </w:r>
      <w:proofErr w:type="spellStart"/>
      <w:r w:rsidRPr="00013B75">
        <w:t>first</w:t>
      </w:r>
      <w:proofErr w:type="spellEnd"/>
      <w:r w:rsidRPr="00013B75">
        <w:t xml:space="preserve"> </w:t>
      </w:r>
      <w:proofErr w:type="spellStart"/>
      <w:r w:rsidRPr="00013B75">
        <w:t>letter</w:t>
      </w:r>
      <w:proofErr w:type="spellEnd"/>
      <w:r w:rsidRPr="00013B75">
        <w:t xml:space="preserve"> </w:t>
      </w:r>
      <w:proofErr w:type="spellStart"/>
      <w:r w:rsidRPr="00013B75">
        <w:t>capitalized</w:t>
      </w:r>
      <w:proofErr w:type="spellEnd"/>
      <w:r w:rsidRPr="00013B75">
        <w:t xml:space="preserve"> </w:t>
      </w:r>
      <w:proofErr w:type="spellStart"/>
      <w:r w:rsidRPr="00013B75">
        <w:t>and</w:t>
      </w:r>
      <w:proofErr w:type="spellEnd"/>
      <w:r w:rsidRPr="00013B75">
        <w:t xml:space="preserve"> </w:t>
      </w:r>
      <w:proofErr w:type="spellStart"/>
      <w:r w:rsidRPr="00013B75">
        <w:t>the</w:t>
      </w:r>
      <w:proofErr w:type="spellEnd"/>
      <w:r w:rsidRPr="00013B75">
        <w:t xml:space="preserve"> </w:t>
      </w:r>
      <w:proofErr w:type="spellStart"/>
      <w:r w:rsidRPr="00013B75">
        <w:t>rest</w:t>
      </w:r>
      <w:proofErr w:type="spellEnd"/>
      <w:r w:rsidRPr="00013B75">
        <w:t xml:space="preserve"> </w:t>
      </w:r>
      <w:proofErr w:type="spellStart"/>
      <w:r w:rsidRPr="00013B75">
        <w:t>lowercase</w:t>
      </w:r>
      <w:proofErr w:type="spellEnd"/>
      <w:r w:rsidR="00F57C32" w:rsidRPr="006917D6">
        <w:t>].</w:t>
      </w:r>
    </w:p>
    <w:p w14:paraId="21A3A286" w14:textId="77777777" w:rsidR="00F57C32" w:rsidRDefault="00F57C32" w:rsidP="00F57C32">
      <w:pPr>
        <w:spacing w:line="360" w:lineRule="auto"/>
        <w:jc w:val="both"/>
        <w:rPr>
          <w:b/>
        </w:rPr>
      </w:pPr>
    </w:p>
    <w:p w14:paraId="34D7D9AE" w14:textId="2662AB4F" w:rsidR="00F57C32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rPr>
          <w:b/>
        </w:rPr>
      </w:pPr>
      <w:r w:rsidRPr="00790627">
        <w:rPr>
          <w:b/>
        </w:rPr>
        <w:t>INTRODUCTION</w:t>
      </w:r>
    </w:p>
    <w:p w14:paraId="31888D5D" w14:textId="77777777" w:rsidR="001512D6" w:rsidRDefault="001512D6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rPr>
          <w:b/>
        </w:rPr>
      </w:pPr>
    </w:p>
    <w:p w14:paraId="57C6AC65" w14:textId="2990E227" w:rsidR="00F57C32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r>
        <w:t>[</w:t>
      </w:r>
      <w:proofErr w:type="spellStart"/>
      <w:r w:rsidRPr="00790627">
        <w:t>Highlight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relevance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research</w:t>
      </w:r>
      <w:proofErr w:type="spellEnd"/>
      <w:r w:rsidRPr="00790627">
        <w:t xml:space="preserve">, </w:t>
      </w:r>
      <w:proofErr w:type="spellStart"/>
      <w:r w:rsidRPr="00790627">
        <w:t>including</w:t>
      </w:r>
      <w:proofErr w:type="spellEnd"/>
      <w:r w:rsidRPr="00790627">
        <w:t xml:space="preserve"> </w:t>
      </w:r>
      <w:proofErr w:type="spellStart"/>
      <w:r w:rsidRPr="00790627">
        <w:t>through</w:t>
      </w:r>
      <w:proofErr w:type="spellEnd"/>
      <w:r w:rsidRPr="00790627">
        <w:t xml:space="preserve"> </w:t>
      </w:r>
      <w:proofErr w:type="spellStart"/>
      <w:r w:rsidRPr="00790627">
        <w:t>literature</w:t>
      </w:r>
      <w:proofErr w:type="spellEnd"/>
      <w:r w:rsidRPr="00790627">
        <w:t xml:space="preserve"> review, in no more </w:t>
      </w:r>
      <w:proofErr w:type="spellStart"/>
      <w:r w:rsidRPr="00790627">
        <w:t>than</w:t>
      </w:r>
      <w:proofErr w:type="spellEnd"/>
      <w:r w:rsidRPr="00790627">
        <w:t xml:space="preserve"> </w:t>
      </w:r>
      <w:proofErr w:type="spellStart"/>
      <w:r w:rsidRPr="00790627">
        <w:t>two</w:t>
      </w:r>
      <w:proofErr w:type="spellEnd"/>
      <w:r w:rsidRPr="00790627">
        <w:t xml:space="preserve"> </w:t>
      </w:r>
      <w:proofErr w:type="spellStart"/>
      <w:r w:rsidRPr="00790627">
        <w:t>pages</w:t>
      </w:r>
      <w:proofErr w:type="spellEnd"/>
      <w:r w:rsidRPr="00790627">
        <w:t xml:space="preserve">. </w:t>
      </w:r>
      <w:proofErr w:type="spellStart"/>
      <w:r w:rsidRPr="00790627">
        <w:t>There</w:t>
      </w:r>
      <w:proofErr w:type="spellEnd"/>
      <w:r w:rsidRPr="00790627">
        <w:t xml:space="preserve"> </w:t>
      </w:r>
      <w:proofErr w:type="spellStart"/>
      <w:r w:rsidRPr="00790627">
        <w:t>should</w:t>
      </w:r>
      <w:proofErr w:type="spellEnd"/>
      <w:r w:rsidRPr="00790627">
        <w:t xml:space="preserve"> </w:t>
      </w:r>
      <w:proofErr w:type="spellStart"/>
      <w:r w:rsidRPr="00790627">
        <w:t>not</w:t>
      </w:r>
      <w:proofErr w:type="spellEnd"/>
      <w:r w:rsidRPr="00790627">
        <w:t xml:space="preserve"> </w:t>
      </w:r>
      <w:proofErr w:type="spellStart"/>
      <w:r w:rsidRPr="00790627">
        <w:t>be</w:t>
      </w:r>
      <w:proofErr w:type="spellEnd"/>
      <w:r w:rsidRPr="00790627">
        <w:t xml:space="preserve">, in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, </w:t>
      </w:r>
      <w:proofErr w:type="spellStart"/>
      <w:r w:rsidRPr="00790627">
        <w:t>equations</w:t>
      </w:r>
      <w:proofErr w:type="spellEnd"/>
      <w:r w:rsidRPr="00790627">
        <w:t xml:space="preserve">, </w:t>
      </w:r>
      <w:proofErr w:type="spellStart"/>
      <w:r w:rsidRPr="00790627">
        <w:t>tables</w:t>
      </w:r>
      <w:proofErr w:type="spellEnd"/>
      <w:r w:rsidRPr="00790627">
        <w:t xml:space="preserve">, figures in a </w:t>
      </w:r>
      <w:proofErr w:type="spellStart"/>
      <w:r w:rsidRPr="00790627">
        <w:t>basic</w:t>
      </w:r>
      <w:proofErr w:type="spellEnd"/>
      <w:r w:rsidRPr="00790627">
        <w:t xml:space="preserve"> </w:t>
      </w:r>
      <w:proofErr w:type="spellStart"/>
      <w:r w:rsidRPr="00790627">
        <w:t>theoretical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on</w:t>
      </w:r>
      <w:proofErr w:type="spellEnd"/>
      <w:r w:rsidRPr="00790627">
        <w:t xml:space="preserve"> a </w:t>
      </w:r>
      <w:proofErr w:type="spellStart"/>
      <w:r w:rsidRPr="00790627">
        <w:t>given</w:t>
      </w:r>
      <w:proofErr w:type="spellEnd"/>
      <w:r w:rsidRPr="00790627">
        <w:t xml:space="preserve"> </w:t>
      </w:r>
      <w:proofErr w:type="spellStart"/>
      <w:r w:rsidRPr="00790627">
        <w:t>subject</w:t>
      </w:r>
      <w:proofErr w:type="spellEnd"/>
      <w:r w:rsidRPr="00790627">
        <w:t xml:space="preserve">, </w:t>
      </w:r>
      <w:proofErr w:type="spellStart"/>
      <w:r w:rsidRPr="00790627">
        <w:t>but</w:t>
      </w:r>
      <w:proofErr w:type="spellEnd"/>
      <w:r w:rsidRPr="00790627">
        <w:t xml:space="preserve"> </w:t>
      </w:r>
      <w:proofErr w:type="spellStart"/>
      <w:r w:rsidRPr="00790627">
        <w:t>yes</w:t>
      </w:r>
      <w:proofErr w:type="spellEnd"/>
      <w:r w:rsidRPr="00790627">
        <w:t xml:space="preserve">, </w:t>
      </w:r>
      <w:proofErr w:type="spellStart"/>
      <w:r w:rsidRPr="00790627">
        <w:t>on</w:t>
      </w:r>
      <w:proofErr w:type="spellEnd"/>
      <w:r w:rsidRPr="00790627">
        <w:t xml:space="preserve"> </w:t>
      </w:r>
      <w:proofErr w:type="spellStart"/>
      <w:r w:rsidRPr="00790627">
        <w:t>research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. It must include </w:t>
      </w:r>
      <w:proofErr w:type="spellStart"/>
      <w:r w:rsidRPr="00790627">
        <w:t>necessary</w:t>
      </w:r>
      <w:proofErr w:type="spellEnd"/>
      <w:r w:rsidRPr="00790627">
        <w:t xml:space="preserve"> </w:t>
      </w:r>
      <w:proofErr w:type="spellStart"/>
      <w:r w:rsidRPr="00790627">
        <w:t>elements</w:t>
      </w:r>
      <w:proofErr w:type="spellEnd"/>
      <w:r w:rsidRPr="00790627">
        <w:t xml:space="preserve"> </w:t>
      </w:r>
      <w:proofErr w:type="spellStart"/>
      <w:r w:rsidRPr="00790627">
        <w:t>that</w:t>
      </w:r>
      <w:proofErr w:type="spellEnd"/>
      <w:r w:rsidRPr="00790627">
        <w:t xml:space="preserve"> </w:t>
      </w:r>
      <w:proofErr w:type="spellStart"/>
      <w:r w:rsidRPr="00790627">
        <w:t>justify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importance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work</w:t>
      </w:r>
      <w:proofErr w:type="spellEnd"/>
      <w:r w:rsidRPr="00790627">
        <w:t xml:space="preserve"> </w:t>
      </w:r>
      <w:proofErr w:type="spellStart"/>
      <w:r w:rsidRPr="00790627">
        <w:t>and</w:t>
      </w:r>
      <w:proofErr w:type="spellEnd"/>
      <w:r w:rsidRPr="00790627">
        <w:t xml:space="preserve"> in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last</w:t>
      </w:r>
      <w:proofErr w:type="spellEnd"/>
      <w:r w:rsidRPr="00790627">
        <w:t xml:space="preserve"> </w:t>
      </w:r>
      <w:proofErr w:type="spellStart"/>
      <w:r w:rsidRPr="00790627">
        <w:t>paragraph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present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objective</w:t>
      </w:r>
      <w:proofErr w:type="spellEnd"/>
      <w:r w:rsidRPr="00790627">
        <w:t xml:space="preserve">(s)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research</w:t>
      </w:r>
      <w:proofErr w:type="spellEnd"/>
      <w:r w:rsidR="00F57C32" w:rsidRPr="008365C9">
        <w:t>.</w:t>
      </w:r>
      <w:r>
        <w:t xml:space="preserve">]. </w:t>
      </w:r>
    </w:p>
    <w:p w14:paraId="7BD083C4" w14:textId="108BE8EB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>
        <w:t>]</w:t>
      </w:r>
      <w:r w:rsidRPr="00E54E3E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 w:rsidRP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 w:rsidRP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>
        <w:t>.</w:t>
      </w:r>
      <w:r>
        <w:t xml:space="preserve"> </w:t>
      </w:r>
    </w:p>
    <w:p w14:paraId="5AC6C0D5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E54E3E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790627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790627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141076D4" w14:textId="77777777" w:rsidR="00790627" w:rsidRDefault="00F57C32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 xml:space="preserve">.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 w:rsidRPr="00E54E3E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 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 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lastRenderedPageBreak/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 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 w:rsidRP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>]</w:t>
      </w:r>
      <w:r w:rsidR="00790627" w:rsidRPr="00790627">
        <w:t xml:space="preserve"> </w:t>
      </w:r>
      <w:r w:rsidR="00790627">
        <w:t>[</w:t>
      </w:r>
      <w:proofErr w:type="spellStart"/>
      <w:r w:rsidR="00790627">
        <w:t>I</w:t>
      </w:r>
      <w:r w:rsidR="00790627" w:rsidRPr="00790627">
        <w:t>nsert</w:t>
      </w:r>
      <w:proofErr w:type="spellEnd"/>
      <w:r w:rsidR="00790627" w:rsidRPr="00790627">
        <w:t xml:space="preserve"> </w:t>
      </w:r>
      <w:proofErr w:type="spellStart"/>
      <w:r w:rsidR="00790627" w:rsidRPr="00790627">
        <w:t>here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text</w:t>
      </w:r>
      <w:proofErr w:type="spellEnd"/>
      <w:r w:rsidR="00790627" w:rsidRPr="00790627">
        <w:t xml:space="preserve"> </w:t>
      </w:r>
      <w:proofErr w:type="spellStart"/>
      <w:r w:rsidR="00790627" w:rsidRPr="00790627">
        <w:t>referring</w:t>
      </w:r>
      <w:proofErr w:type="spellEnd"/>
      <w:r w:rsidR="00790627" w:rsidRPr="00790627">
        <w:t xml:space="preserve"> </w:t>
      </w:r>
      <w:proofErr w:type="spellStart"/>
      <w:r w:rsidR="00790627" w:rsidRPr="00790627">
        <w:t>to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introduction</w:t>
      </w:r>
      <w:proofErr w:type="spellEnd"/>
      <w:r w:rsidR="00790627" w:rsidRPr="00790627">
        <w:t xml:space="preserve"> </w:t>
      </w:r>
      <w:proofErr w:type="spellStart"/>
      <w:r w:rsidR="00790627" w:rsidRPr="00790627">
        <w:t>of</w:t>
      </w:r>
      <w:proofErr w:type="spellEnd"/>
      <w:r w:rsidR="00790627" w:rsidRPr="00790627">
        <w:t xml:space="preserve"> </w:t>
      </w:r>
      <w:proofErr w:type="spellStart"/>
      <w:r w:rsidR="00790627" w:rsidRPr="00790627">
        <w:t>the</w:t>
      </w:r>
      <w:proofErr w:type="spellEnd"/>
      <w:r w:rsidR="00790627" w:rsidRPr="00790627">
        <w:t xml:space="preserve"> </w:t>
      </w:r>
      <w:proofErr w:type="spellStart"/>
      <w:r w:rsidR="00790627" w:rsidRPr="00790627">
        <w:t>article</w:t>
      </w:r>
      <w:proofErr w:type="spellEnd"/>
      <w:r w:rsidR="00790627">
        <w:t xml:space="preserve">]. </w:t>
      </w:r>
    </w:p>
    <w:p w14:paraId="430523B3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E54E3E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790627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Pr="00790627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introduction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0D439F15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41EDE4B2" w14:textId="698575A3" w:rsidR="00F57C32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  <w:r w:rsidRPr="00790627">
        <w:rPr>
          <w:b/>
        </w:rPr>
        <w:t>MATERIAL AND METHOD</w:t>
      </w:r>
    </w:p>
    <w:p w14:paraId="23BF50CD" w14:textId="77777777" w:rsidR="00790627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1232DA2D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r w:rsidRPr="00C9098E">
        <w:t xml:space="preserve">It must </w:t>
      </w:r>
      <w:proofErr w:type="spellStart"/>
      <w:r w:rsidRPr="00C9098E">
        <w:t>contain</w:t>
      </w:r>
      <w:proofErr w:type="spellEnd"/>
      <w:r w:rsidRPr="00C9098E">
        <w:t xml:space="preserve"> </w:t>
      </w:r>
      <w:proofErr w:type="spellStart"/>
      <w:r w:rsidRPr="00C9098E">
        <w:t>essential</w:t>
      </w:r>
      <w:proofErr w:type="spellEnd"/>
      <w:r w:rsidRPr="00C9098E">
        <w:t xml:space="preserve"> </w:t>
      </w:r>
      <w:proofErr w:type="spellStart"/>
      <w:r w:rsidRPr="00C9098E">
        <w:t>information</w:t>
      </w:r>
      <w:proofErr w:type="spellEnd"/>
      <w:r w:rsidRPr="00C9098E">
        <w:t xml:space="preserve"> </w:t>
      </w:r>
      <w:proofErr w:type="spellStart"/>
      <w:r w:rsidRPr="00C9098E">
        <w:t>that</w:t>
      </w:r>
      <w:proofErr w:type="spellEnd"/>
      <w:r w:rsidRPr="00C9098E">
        <w:t xml:space="preserve"> </w:t>
      </w:r>
      <w:proofErr w:type="spellStart"/>
      <w:r w:rsidRPr="00C9098E">
        <w:t>allows</w:t>
      </w:r>
      <w:proofErr w:type="spellEnd"/>
      <w:r w:rsidRPr="00C9098E">
        <w:t xml:space="preserve"> </w:t>
      </w:r>
      <w:proofErr w:type="spellStart"/>
      <w:r w:rsidRPr="00C9098E">
        <w:t>the</w:t>
      </w:r>
      <w:proofErr w:type="spellEnd"/>
      <w:r w:rsidRPr="00C9098E">
        <w:t xml:space="preserve"> </w:t>
      </w:r>
      <w:proofErr w:type="spellStart"/>
      <w:r w:rsidRPr="00C9098E">
        <w:t>repetition</w:t>
      </w:r>
      <w:proofErr w:type="spellEnd"/>
      <w:r w:rsidRPr="00C9098E">
        <w:t xml:space="preserve"> </w:t>
      </w:r>
      <w:proofErr w:type="spellStart"/>
      <w:r w:rsidRPr="00C9098E">
        <w:t>of</w:t>
      </w:r>
      <w:proofErr w:type="spellEnd"/>
      <w:r w:rsidRPr="00C9098E">
        <w:t xml:space="preserve"> </w:t>
      </w:r>
      <w:proofErr w:type="spellStart"/>
      <w:r w:rsidRPr="00C9098E">
        <w:t>the</w:t>
      </w:r>
      <w:proofErr w:type="spellEnd"/>
      <w:r w:rsidRPr="00C9098E">
        <w:t xml:space="preserve"> </w:t>
      </w:r>
      <w:proofErr w:type="spellStart"/>
      <w:r w:rsidRPr="00C9098E">
        <w:t>research</w:t>
      </w:r>
      <w:proofErr w:type="spellEnd"/>
      <w:r w:rsidRPr="00C9098E">
        <w:t xml:space="preserve"> </w:t>
      </w:r>
      <w:proofErr w:type="spellStart"/>
      <w:r w:rsidRPr="00C9098E">
        <w:t>by</w:t>
      </w:r>
      <w:proofErr w:type="spellEnd"/>
      <w:r w:rsidRPr="00C9098E">
        <w:t xml:space="preserve"> </w:t>
      </w:r>
      <w:proofErr w:type="spellStart"/>
      <w:r w:rsidRPr="00C9098E">
        <w:t>other</w:t>
      </w:r>
      <w:proofErr w:type="spellEnd"/>
      <w:r w:rsidRPr="00C9098E">
        <w:t xml:space="preserve"> </w:t>
      </w:r>
      <w:proofErr w:type="spellStart"/>
      <w:r w:rsidRPr="00C9098E">
        <w:t>researchers</w:t>
      </w:r>
      <w:proofErr w:type="spellEnd"/>
      <w:r w:rsidRPr="00C9098E">
        <w:t xml:space="preserve">, it </w:t>
      </w:r>
      <w:proofErr w:type="spellStart"/>
      <w:r w:rsidRPr="00C9098E">
        <w:t>can</w:t>
      </w:r>
      <w:proofErr w:type="spellEnd"/>
      <w:r w:rsidRPr="00C9098E">
        <w:t xml:space="preserve"> </w:t>
      </w:r>
      <w:proofErr w:type="spellStart"/>
      <w:r w:rsidRPr="00C9098E">
        <w:t>be</w:t>
      </w:r>
      <w:proofErr w:type="spellEnd"/>
      <w:r w:rsidRPr="00C9098E">
        <w:t xml:space="preserve"> </w:t>
      </w:r>
      <w:proofErr w:type="spellStart"/>
      <w:r w:rsidRPr="00C9098E">
        <w:t>divided</w:t>
      </w:r>
      <w:proofErr w:type="spellEnd"/>
      <w:r w:rsidRPr="00C9098E">
        <w:t xml:space="preserve"> </w:t>
      </w:r>
      <w:proofErr w:type="spellStart"/>
      <w:r w:rsidRPr="00C9098E">
        <w:t>into</w:t>
      </w:r>
      <w:proofErr w:type="spellEnd"/>
      <w:r w:rsidRPr="00C9098E">
        <w:t xml:space="preserve"> </w:t>
      </w:r>
      <w:proofErr w:type="spellStart"/>
      <w:r w:rsidRPr="00C9098E">
        <w:t>subtopics</w:t>
      </w:r>
      <w:proofErr w:type="spellEnd"/>
      <w:r w:rsidRPr="00C9098E">
        <w:t>.</w:t>
      </w:r>
      <w:r>
        <w:t>]</w:t>
      </w:r>
    </w:p>
    <w:p w14:paraId="6A9826F2" w14:textId="6ACC4019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r w:rsidRPr="00790627">
        <w:t xml:space="preserve">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. </w:t>
      </w:r>
    </w:p>
    <w:p w14:paraId="6B0B24E0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4B558C2B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494B49D2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6D955E1A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lastRenderedPageBreak/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Material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Method</w:t>
      </w:r>
      <w:proofErr w:type="spellEnd"/>
      <w:r w:rsidRPr="00790627"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53FE5029" w14:textId="77777777" w:rsidR="00790627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p w14:paraId="226F818B" w14:textId="682CECD0" w:rsidR="00F57C32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  <w:r w:rsidRPr="00790627">
        <w:rPr>
          <w:b/>
        </w:rPr>
        <w:t>RESULTS AND DISCUSSION</w:t>
      </w:r>
    </w:p>
    <w:p w14:paraId="45A95903" w14:textId="77777777" w:rsidR="00790627" w:rsidRDefault="00790627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</w:p>
    <w:p w14:paraId="326F4706" w14:textId="3CEC52D6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 xml:space="preserve">[The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interpreted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>]</w:t>
      </w:r>
      <w:r>
        <w:t>.</w:t>
      </w:r>
    </w:p>
    <w:p w14:paraId="375EA647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figures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in Times New Roman </w:t>
      </w:r>
      <w:proofErr w:type="spellStart"/>
      <w:r>
        <w:t>font</w:t>
      </w:r>
      <w:proofErr w:type="spellEnd"/>
      <w:r>
        <w:t xml:space="preserve">, </w:t>
      </w:r>
      <w:proofErr w:type="spellStart"/>
      <w:r>
        <w:t>size</w:t>
      </w:r>
      <w:proofErr w:type="spellEnd"/>
      <w:r>
        <w:t xml:space="preserve"> 8-10,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inserted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for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time.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: Figure 1; </w:t>
      </w:r>
      <w:proofErr w:type="spellStart"/>
      <w:r>
        <w:t>Table</w:t>
      </w:r>
      <w:proofErr w:type="spellEnd"/>
      <w:r>
        <w:t xml:space="preserve"> 1. </w:t>
      </w:r>
      <w:proofErr w:type="spellStart"/>
      <w:r>
        <w:t>Tables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figures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practically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grouped</w:t>
      </w:r>
      <w:proofErr w:type="spellEnd"/>
      <w:r>
        <w:t xml:space="preserve"> in a single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figure, </w:t>
      </w:r>
      <w:proofErr w:type="spellStart"/>
      <w:r>
        <w:t>creating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a </w:t>
      </w:r>
      <w:proofErr w:type="spellStart"/>
      <w:r>
        <w:t>differentiating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. The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sub-figure</w:t>
      </w:r>
      <w:proofErr w:type="spellEnd"/>
      <w:r>
        <w:t xml:space="preserve"> in a </w:t>
      </w:r>
      <w:proofErr w:type="spellStart"/>
      <w:r>
        <w:t>grouped</w:t>
      </w:r>
      <w:proofErr w:type="spellEnd"/>
      <w:r>
        <w:t xml:space="preserve"> figure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capitalized</w:t>
      </w:r>
      <w:proofErr w:type="spellEnd"/>
      <w:r>
        <w:t xml:space="preserve"> (</w:t>
      </w:r>
      <w:proofErr w:type="spellStart"/>
      <w:r>
        <w:t>example</w:t>
      </w:r>
      <w:proofErr w:type="spellEnd"/>
      <w:r>
        <w:t xml:space="preserve">: A), </w:t>
      </w:r>
      <w:proofErr w:type="spellStart"/>
      <w:r>
        <w:t>positioned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figure. </w:t>
      </w:r>
      <w:proofErr w:type="spellStart"/>
      <w:r>
        <w:t>Grouped</w:t>
      </w:r>
      <w:proofErr w:type="spellEnd"/>
      <w:r>
        <w:t xml:space="preserve"> figures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cited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>, as follows: Figure 1A; Figure 1B; Figure 1C.]</w:t>
      </w:r>
      <w:r>
        <w:t xml:space="preserve"> </w:t>
      </w:r>
    </w:p>
    <w:p w14:paraId="0FF35F6D" w14:textId="53A7606C" w:rsidR="00F57C32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="00F57C32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="0002710F">
        <w:t xml:space="preserve">. </w:t>
      </w:r>
    </w:p>
    <w:p w14:paraId="31D79987" w14:textId="77777777" w:rsidR="00790627" w:rsidRDefault="00790627" w:rsidP="007906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041"/>
        <w:gridCol w:w="2041"/>
        <w:gridCol w:w="2041"/>
        <w:gridCol w:w="2041"/>
      </w:tblGrid>
      <w:tr w:rsidR="00F57C32" w14:paraId="3C2EB5F9" w14:textId="77777777" w:rsidTr="00D91F61">
        <w:trPr>
          <w:trHeight w:val="283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2BD8F3" w14:textId="5E6F55F0" w:rsidR="00F57C32" w:rsidRDefault="0002710F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proofErr w:type="spellStart"/>
            <w:r w:rsidRPr="0002710F">
              <w:rPr>
                <w:b/>
              </w:rPr>
              <w:t>Table</w:t>
            </w:r>
            <w:proofErr w:type="spellEnd"/>
            <w:r w:rsidRPr="0002710F">
              <w:rPr>
                <w:b/>
              </w:rPr>
              <w:t xml:space="preserve"> 1. </w:t>
            </w:r>
            <w:proofErr w:type="spellStart"/>
            <w:r w:rsidRPr="0002710F">
              <w:rPr>
                <w:bCs/>
              </w:rPr>
              <w:t>Title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of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table</w:t>
            </w:r>
            <w:proofErr w:type="spellEnd"/>
            <w:r w:rsidRPr="0002710F">
              <w:rPr>
                <w:bCs/>
              </w:rPr>
              <w:t xml:space="preserve"> (</w:t>
            </w:r>
            <w:proofErr w:type="spellStart"/>
            <w:r w:rsidRPr="0002710F">
              <w:rPr>
                <w:bCs/>
              </w:rPr>
              <w:t>within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table</w:t>
            </w:r>
            <w:proofErr w:type="spellEnd"/>
            <w:r w:rsidRPr="0002710F">
              <w:rPr>
                <w:bCs/>
              </w:rPr>
              <w:t xml:space="preserve">). </w:t>
            </w:r>
            <w:proofErr w:type="spellStart"/>
            <w:r w:rsidRPr="0002710F">
              <w:rPr>
                <w:bCs/>
              </w:rPr>
              <w:t>Tables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should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have</w:t>
            </w:r>
            <w:proofErr w:type="spellEnd"/>
            <w:r w:rsidRPr="0002710F">
              <w:rPr>
                <w:bCs/>
              </w:rPr>
              <w:t xml:space="preserve"> no vertical </w:t>
            </w:r>
            <w:proofErr w:type="spellStart"/>
            <w:r w:rsidRPr="0002710F">
              <w:rPr>
                <w:bCs/>
              </w:rPr>
              <w:t>lines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and</w:t>
            </w:r>
            <w:proofErr w:type="spellEnd"/>
            <w:r w:rsidRPr="0002710F">
              <w:rPr>
                <w:bCs/>
              </w:rPr>
              <w:t xml:space="preserve"> a </w:t>
            </w:r>
            <w:proofErr w:type="spellStart"/>
            <w:r w:rsidRPr="0002710F">
              <w:rPr>
                <w:bCs/>
              </w:rPr>
              <w:t>minimum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of</w:t>
            </w:r>
            <w:proofErr w:type="spellEnd"/>
            <w:r w:rsidRPr="0002710F">
              <w:rPr>
                <w:bCs/>
              </w:rPr>
              <w:t xml:space="preserve"> horizontal </w:t>
            </w:r>
            <w:proofErr w:type="spellStart"/>
            <w:r w:rsidRPr="0002710F">
              <w:rPr>
                <w:bCs/>
              </w:rPr>
              <w:t>lines</w:t>
            </w:r>
            <w:proofErr w:type="spellEnd"/>
            <w:r w:rsidRPr="0002710F">
              <w:rPr>
                <w:bCs/>
              </w:rPr>
              <w:t xml:space="preserve">. The </w:t>
            </w:r>
            <w:proofErr w:type="spellStart"/>
            <w:r w:rsidRPr="0002710F">
              <w:rPr>
                <w:bCs/>
              </w:rPr>
              <w:t>title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of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table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should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be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included</w:t>
            </w:r>
            <w:proofErr w:type="spellEnd"/>
            <w:r w:rsidRPr="0002710F">
              <w:rPr>
                <w:bCs/>
              </w:rPr>
              <w:t xml:space="preserve">, as </w:t>
            </w:r>
            <w:proofErr w:type="spellStart"/>
            <w:r w:rsidRPr="0002710F">
              <w:rPr>
                <w:bCs/>
              </w:rPr>
              <w:t>well</w:t>
            </w:r>
            <w:proofErr w:type="spellEnd"/>
            <w:r w:rsidRPr="0002710F">
              <w:rPr>
                <w:bCs/>
              </w:rPr>
              <w:t xml:space="preserve"> as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notes </w:t>
            </w:r>
            <w:proofErr w:type="spellStart"/>
            <w:r w:rsidRPr="0002710F">
              <w:rPr>
                <w:bCs/>
              </w:rPr>
              <w:t>at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bottom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of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said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table</w:t>
            </w:r>
            <w:proofErr w:type="spellEnd"/>
            <w:r w:rsidRPr="0002710F">
              <w:rPr>
                <w:bCs/>
              </w:rPr>
              <w:t xml:space="preserve">, </w:t>
            </w:r>
            <w:proofErr w:type="spellStart"/>
            <w:r w:rsidRPr="0002710F">
              <w:rPr>
                <w:bCs/>
              </w:rPr>
              <w:t>and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not</w:t>
            </w:r>
            <w:proofErr w:type="spellEnd"/>
            <w:r w:rsidRPr="0002710F">
              <w:rPr>
                <w:bCs/>
              </w:rPr>
              <w:t xml:space="preserve"> in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body </w:t>
            </w:r>
            <w:proofErr w:type="spellStart"/>
            <w:r w:rsidRPr="0002710F">
              <w:rPr>
                <w:bCs/>
              </w:rPr>
              <w:t>of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the</w:t>
            </w:r>
            <w:proofErr w:type="spellEnd"/>
            <w:r w:rsidRPr="0002710F">
              <w:rPr>
                <w:bCs/>
              </w:rPr>
              <w:t xml:space="preserve"> </w:t>
            </w:r>
            <w:proofErr w:type="spellStart"/>
            <w:r w:rsidRPr="0002710F">
              <w:rPr>
                <w:bCs/>
              </w:rPr>
              <w:t>text</w:t>
            </w:r>
            <w:proofErr w:type="spellEnd"/>
            <w:r w:rsidRPr="0002710F">
              <w:rPr>
                <w:bCs/>
              </w:rPr>
              <w:t>.</w:t>
            </w:r>
          </w:p>
        </w:tc>
      </w:tr>
      <w:tr w:rsidR="0002710F" w14:paraId="3C2F1A62" w14:textId="77777777" w:rsidTr="00D91F61">
        <w:trPr>
          <w:trHeight w:val="283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7E72C" w14:textId="07C3923C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proofErr w:type="spellStart"/>
            <w:r w:rsidRPr="008C63C4">
              <w:t>Treatments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C7B65" w14:textId="3F1F27DC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proofErr w:type="spellStart"/>
            <w:r w:rsidRPr="00C170A7">
              <w:t>Height</w:t>
            </w:r>
            <w:proofErr w:type="spellEnd"/>
            <w:r w:rsidRPr="00C170A7">
              <w:t xml:space="preserve"> (cm)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6A78F" w14:textId="6B5C939D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proofErr w:type="spellStart"/>
            <w:r w:rsidRPr="00C170A7">
              <w:t>Diameter</w:t>
            </w:r>
            <w:proofErr w:type="spellEnd"/>
            <w:r w:rsidRPr="00C170A7">
              <w:t xml:space="preserve"> (mm)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6F8EE" w14:textId="675AB355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NS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B687" w14:textId="6C45C8C9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DM (g)</w:t>
            </w:r>
          </w:p>
        </w:tc>
      </w:tr>
      <w:tr w:rsidR="0002710F" w14:paraId="2A8E381B" w14:textId="77777777" w:rsidTr="00D91F61">
        <w:trPr>
          <w:trHeight w:val="283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</w:tcPr>
          <w:p w14:paraId="7613E40F" w14:textId="13F519D6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8C63C4">
              <w:t>Variable 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11812" w14:textId="5F8558E0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10.2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557DC" w14:textId="7C945793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4.4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286D5C" w14:textId="7777777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12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8457B" w14:textId="405C014C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34.34</w:t>
            </w:r>
          </w:p>
        </w:tc>
      </w:tr>
      <w:tr w:rsidR="0002710F" w14:paraId="58EDE171" w14:textId="77777777" w:rsidTr="00D91F61">
        <w:trPr>
          <w:trHeight w:val="283"/>
        </w:trPr>
        <w:tc>
          <w:tcPr>
            <w:tcW w:w="1000" w:type="pct"/>
            <w:shd w:val="clear" w:color="auto" w:fill="auto"/>
          </w:tcPr>
          <w:p w14:paraId="2D0B3508" w14:textId="680BCA8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8C63C4">
              <w:t>Variable 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1FE49DA" w14:textId="7777777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363F0C9" w14:textId="66F42D8E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4.5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C191887" w14:textId="7777777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CEADCA" w14:textId="3EE2EBBC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32.3</w:t>
            </w:r>
          </w:p>
        </w:tc>
      </w:tr>
      <w:tr w:rsidR="0002710F" w14:paraId="6DB766DB" w14:textId="77777777" w:rsidTr="00D91F61">
        <w:trPr>
          <w:trHeight w:val="283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14:paraId="38EE9BB2" w14:textId="7D68ACEC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8C63C4">
              <w:t>Variable 3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7C7DE" w14:textId="7777777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10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B5F12" w14:textId="37A6BEC2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4.2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2410" w14:textId="77777777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11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32A38" w14:textId="4DA35495" w:rsidR="0002710F" w:rsidRDefault="0002710F" w:rsidP="0002710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center"/>
            </w:pPr>
            <w:r>
              <w:t>33.1</w:t>
            </w:r>
          </w:p>
        </w:tc>
      </w:tr>
      <w:tr w:rsidR="00F57C32" w14:paraId="69A415BB" w14:textId="77777777" w:rsidTr="00D91F61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F1C876" w14:textId="4DB9E695" w:rsidR="00F57C32" w:rsidRPr="001961AD" w:rsidRDefault="00F57C32" w:rsidP="00D91F6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650"/>
              </w:tabs>
              <w:jc w:val="both"/>
            </w:pPr>
            <w:r w:rsidRPr="001961AD">
              <w:t>N</w:t>
            </w:r>
            <w:r w:rsidR="0002710F">
              <w:t>S</w:t>
            </w:r>
            <w:r w:rsidRPr="001961AD">
              <w:t xml:space="preserve">: </w:t>
            </w:r>
            <w:proofErr w:type="spellStart"/>
            <w:r w:rsidR="0002710F" w:rsidRPr="0002710F">
              <w:t>Number</w:t>
            </w:r>
            <w:proofErr w:type="spellEnd"/>
            <w:r w:rsidR="0002710F" w:rsidRPr="0002710F">
              <w:t xml:space="preserve"> </w:t>
            </w:r>
            <w:proofErr w:type="spellStart"/>
            <w:r w:rsidR="0002710F" w:rsidRPr="0002710F">
              <w:t>of</w:t>
            </w:r>
            <w:proofErr w:type="spellEnd"/>
            <w:r w:rsidR="0002710F" w:rsidRPr="0002710F">
              <w:t xml:space="preserve"> </w:t>
            </w:r>
            <w:proofErr w:type="spellStart"/>
            <w:r w:rsidR="0002710F" w:rsidRPr="0002710F">
              <w:t>sheets</w:t>
            </w:r>
            <w:proofErr w:type="spellEnd"/>
            <w:r w:rsidR="0002710F" w:rsidRPr="0002710F">
              <w:t xml:space="preserve">; </w:t>
            </w:r>
            <w:r w:rsidR="0002710F">
              <w:t>DM</w:t>
            </w:r>
            <w:r w:rsidR="0002710F" w:rsidRPr="0002710F">
              <w:t xml:space="preserve">: </w:t>
            </w:r>
            <w:proofErr w:type="spellStart"/>
            <w:r w:rsidR="0002710F" w:rsidRPr="0002710F">
              <w:t>Dry</w:t>
            </w:r>
            <w:proofErr w:type="spellEnd"/>
            <w:r w:rsidR="0002710F" w:rsidRPr="0002710F">
              <w:t xml:space="preserve"> Matter</w:t>
            </w:r>
            <w:r w:rsidRPr="001961AD">
              <w:t>.</w:t>
            </w:r>
          </w:p>
        </w:tc>
      </w:tr>
    </w:tbl>
    <w:p w14:paraId="56E28FFB" w14:textId="77777777" w:rsidR="00F57C32" w:rsidRPr="006917D6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4A20A857" w14:textId="77777777" w:rsidR="0002710F" w:rsidRDefault="0002710F" w:rsidP="00027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229DEA57" w14:textId="77777777" w:rsidR="0002710F" w:rsidRDefault="0002710F" w:rsidP="00027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0C145BE9" w14:textId="77777777" w:rsidR="0002710F" w:rsidRDefault="0002710F" w:rsidP="00027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lastRenderedPageBreak/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2DEB73CD" w14:textId="496DE53A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2A98D3D5" w14:textId="77777777" w:rsidR="001512D6" w:rsidRDefault="001512D6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</w:pPr>
      <w:r w:rsidRPr="00407B95">
        <w:rPr>
          <w:noProof/>
        </w:rPr>
        <w:drawing>
          <wp:inline distT="0" distB="0" distL="0" distR="0" wp14:anchorId="518C7B54" wp14:editId="156414B8">
            <wp:extent cx="6479540" cy="227203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023A2" w14:textId="39F015C5" w:rsidR="0002710F" w:rsidRDefault="0002710F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  <w:rPr>
          <w:bCs/>
        </w:rPr>
      </w:pPr>
      <w:r w:rsidRPr="0002710F">
        <w:rPr>
          <w:b/>
        </w:rPr>
        <w:t xml:space="preserve">Figure 1. </w:t>
      </w:r>
      <w:proofErr w:type="spellStart"/>
      <w:r w:rsidRPr="0002710F">
        <w:rPr>
          <w:bCs/>
        </w:rPr>
        <w:t>Title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figure. Figure (A); Figure (B). The figures must </w:t>
      </w:r>
      <w:proofErr w:type="spellStart"/>
      <w:r w:rsidRPr="0002710F">
        <w:rPr>
          <w:bCs/>
        </w:rPr>
        <w:t>not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have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borders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and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their</w:t>
      </w:r>
      <w:proofErr w:type="spellEnd"/>
      <w:r w:rsidRPr="0002710F">
        <w:rPr>
          <w:bCs/>
        </w:rPr>
        <w:t xml:space="preserve"> curves (in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case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graphics</w:t>
      </w:r>
      <w:proofErr w:type="spellEnd"/>
      <w:r w:rsidRPr="0002710F">
        <w:rPr>
          <w:bCs/>
        </w:rPr>
        <w:t xml:space="preserve">) must </w:t>
      </w:r>
      <w:proofErr w:type="spellStart"/>
      <w:r w:rsidRPr="0002710F">
        <w:rPr>
          <w:bCs/>
        </w:rPr>
        <w:t>have</w:t>
      </w:r>
      <w:proofErr w:type="spellEnd"/>
      <w:r w:rsidRPr="0002710F">
        <w:rPr>
          <w:bCs/>
        </w:rPr>
        <w:t xml:space="preserve"> a </w:t>
      </w:r>
      <w:proofErr w:type="spellStart"/>
      <w:r w:rsidRPr="0002710F">
        <w:rPr>
          <w:bCs/>
        </w:rPr>
        <w:t>thickness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0.5 </w:t>
      </w:r>
      <w:proofErr w:type="spellStart"/>
      <w:r w:rsidRPr="0002710F">
        <w:rPr>
          <w:bCs/>
        </w:rPr>
        <w:t>pt</w:t>
      </w:r>
      <w:proofErr w:type="spellEnd"/>
      <w:r w:rsidRPr="0002710F">
        <w:rPr>
          <w:bCs/>
        </w:rPr>
        <w:t xml:space="preserve">, </w:t>
      </w:r>
      <w:proofErr w:type="spellStart"/>
      <w:r w:rsidRPr="0002710F">
        <w:rPr>
          <w:bCs/>
        </w:rPr>
        <w:t>they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can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be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colored</w:t>
      </w:r>
      <w:proofErr w:type="spellEnd"/>
      <w:r w:rsidRPr="0002710F">
        <w:rPr>
          <w:bCs/>
        </w:rPr>
        <w:t xml:space="preserve">, </w:t>
      </w:r>
      <w:proofErr w:type="spellStart"/>
      <w:r w:rsidRPr="0002710F">
        <w:rPr>
          <w:bCs/>
        </w:rPr>
        <w:t>but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they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always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have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distinct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legend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markers</w:t>
      </w:r>
      <w:proofErr w:type="spellEnd"/>
      <w:r w:rsidRPr="0002710F">
        <w:rPr>
          <w:bCs/>
        </w:rPr>
        <w:t xml:space="preserve">. The </w:t>
      </w:r>
      <w:proofErr w:type="spellStart"/>
      <w:r w:rsidRPr="0002710F">
        <w:rPr>
          <w:bCs/>
        </w:rPr>
        <w:t>title</w:t>
      </w:r>
      <w:proofErr w:type="spellEnd"/>
      <w:r w:rsidRPr="0002710F">
        <w:rPr>
          <w:bCs/>
        </w:rPr>
        <w:t xml:space="preserve"> must </w:t>
      </w:r>
      <w:proofErr w:type="spellStart"/>
      <w:r w:rsidRPr="0002710F">
        <w:rPr>
          <w:bCs/>
        </w:rPr>
        <w:t>be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under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figure. In </w:t>
      </w:r>
      <w:proofErr w:type="spellStart"/>
      <w:r w:rsidRPr="0002710F">
        <w:rPr>
          <w:bCs/>
        </w:rPr>
        <w:t>order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not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to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become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redundant</w:t>
      </w:r>
      <w:proofErr w:type="spellEnd"/>
      <w:r w:rsidRPr="0002710F">
        <w:rPr>
          <w:bCs/>
        </w:rPr>
        <w:t xml:space="preserve">,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figures must </w:t>
      </w:r>
      <w:proofErr w:type="spellStart"/>
      <w:r w:rsidRPr="0002710F">
        <w:rPr>
          <w:bCs/>
        </w:rPr>
        <w:t>not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have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constant</w:t>
      </w:r>
      <w:proofErr w:type="spellEnd"/>
      <w:r w:rsidRPr="0002710F">
        <w:rPr>
          <w:bCs/>
        </w:rPr>
        <w:t xml:space="preserve"> data in </w:t>
      </w:r>
      <w:proofErr w:type="spellStart"/>
      <w:r w:rsidRPr="0002710F">
        <w:rPr>
          <w:bCs/>
        </w:rPr>
        <w:t>tables</w:t>
      </w:r>
      <w:proofErr w:type="spellEnd"/>
      <w:r w:rsidRPr="0002710F">
        <w:rPr>
          <w:bCs/>
        </w:rPr>
        <w:t xml:space="preserve">. </w:t>
      </w:r>
      <w:proofErr w:type="spellStart"/>
      <w:r w:rsidRPr="0002710F">
        <w:rPr>
          <w:bCs/>
        </w:rPr>
        <w:t>Graphs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and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diagrams</w:t>
      </w:r>
      <w:proofErr w:type="spellEnd"/>
      <w:r w:rsidRPr="0002710F">
        <w:rPr>
          <w:bCs/>
        </w:rPr>
        <w:t xml:space="preserve"> (curves in </w:t>
      </w:r>
      <w:proofErr w:type="spellStart"/>
      <w:r w:rsidRPr="0002710F">
        <w:rPr>
          <w:bCs/>
        </w:rPr>
        <w:t>margin</w:t>
      </w:r>
      <w:proofErr w:type="spellEnd"/>
      <w:r w:rsidRPr="0002710F">
        <w:rPr>
          <w:bCs/>
        </w:rPr>
        <w:t xml:space="preserve">) must come in vectorial </w:t>
      </w:r>
      <w:proofErr w:type="spellStart"/>
      <w:r w:rsidRPr="0002710F">
        <w:rPr>
          <w:bCs/>
        </w:rPr>
        <w:t>image</w:t>
      </w:r>
      <w:proofErr w:type="spellEnd"/>
      <w:r w:rsidRPr="0002710F">
        <w:rPr>
          <w:bCs/>
        </w:rPr>
        <w:t xml:space="preserve">, in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case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figures in Bitmap </w:t>
      </w:r>
      <w:proofErr w:type="spellStart"/>
      <w:r w:rsidRPr="0002710F">
        <w:rPr>
          <w:bCs/>
        </w:rPr>
        <w:t>format</w:t>
      </w:r>
      <w:proofErr w:type="spellEnd"/>
      <w:r w:rsidRPr="0002710F">
        <w:rPr>
          <w:bCs/>
        </w:rPr>
        <w:t xml:space="preserve"> (bit </w:t>
      </w:r>
      <w:proofErr w:type="spellStart"/>
      <w:r w:rsidRPr="0002710F">
        <w:rPr>
          <w:bCs/>
        </w:rPr>
        <w:t>map</w:t>
      </w:r>
      <w:proofErr w:type="spellEnd"/>
      <w:r w:rsidRPr="0002710F">
        <w:rPr>
          <w:bCs/>
        </w:rPr>
        <w:t xml:space="preserve">),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minimum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resolution</w:t>
      </w:r>
      <w:proofErr w:type="spellEnd"/>
      <w:r w:rsidRPr="0002710F">
        <w:rPr>
          <w:bCs/>
        </w:rPr>
        <w:t xml:space="preserve"> must </w:t>
      </w:r>
      <w:proofErr w:type="spellStart"/>
      <w:r w:rsidRPr="0002710F">
        <w:rPr>
          <w:bCs/>
        </w:rPr>
        <w:t>be</w:t>
      </w:r>
      <w:proofErr w:type="spellEnd"/>
      <w:r w:rsidRPr="0002710F">
        <w:rPr>
          <w:bCs/>
        </w:rPr>
        <w:t xml:space="preserve"> 300bpi. The </w:t>
      </w:r>
      <w:proofErr w:type="spellStart"/>
      <w:r w:rsidRPr="0002710F">
        <w:rPr>
          <w:bCs/>
        </w:rPr>
        <w:t>authors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should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privilege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best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quality</w:t>
      </w:r>
      <w:proofErr w:type="spellEnd"/>
      <w:r w:rsidRPr="0002710F">
        <w:rPr>
          <w:bCs/>
        </w:rPr>
        <w:t xml:space="preserve"> in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resolution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figures, </w:t>
      </w:r>
      <w:proofErr w:type="spellStart"/>
      <w:r w:rsidRPr="0002710F">
        <w:rPr>
          <w:bCs/>
        </w:rPr>
        <w:t>keeping</w:t>
      </w:r>
      <w:proofErr w:type="spellEnd"/>
      <w:r w:rsidRPr="0002710F">
        <w:rPr>
          <w:bCs/>
        </w:rPr>
        <w:t xml:space="preserve"> in mind a </w:t>
      </w:r>
      <w:proofErr w:type="spellStart"/>
      <w:r w:rsidRPr="0002710F">
        <w:rPr>
          <w:bCs/>
        </w:rPr>
        <w:t>good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understanding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them</w:t>
      </w:r>
      <w:proofErr w:type="spellEnd"/>
      <w:r w:rsidRPr="0002710F">
        <w:rPr>
          <w:bCs/>
        </w:rPr>
        <w:t xml:space="preserve">. The </w:t>
      </w:r>
      <w:proofErr w:type="spellStart"/>
      <w:r w:rsidRPr="0002710F">
        <w:rPr>
          <w:bCs/>
        </w:rPr>
        <w:t>units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on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ejes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of</w:t>
      </w:r>
      <w:proofErr w:type="spellEnd"/>
      <w:r w:rsidRPr="0002710F">
        <w:rPr>
          <w:bCs/>
        </w:rPr>
        <w:t xml:space="preserve"> </w:t>
      </w:r>
      <w:proofErr w:type="spellStart"/>
      <w:r w:rsidRPr="0002710F">
        <w:rPr>
          <w:bCs/>
        </w:rPr>
        <w:t>the</w:t>
      </w:r>
      <w:proofErr w:type="spellEnd"/>
      <w:r w:rsidRPr="0002710F">
        <w:rPr>
          <w:bCs/>
        </w:rPr>
        <w:t xml:space="preserve"> figures must </w:t>
      </w:r>
      <w:proofErr w:type="spellStart"/>
      <w:r w:rsidRPr="0002710F">
        <w:rPr>
          <w:bCs/>
        </w:rPr>
        <w:t>be</w:t>
      </w:r>
      <w:proofErr w:type="spellEnd"/>
      <w:r w:rsidRPr="0002710F">
        <w:rPr>
          <w:bCs/>
        </w:rPr>
        <w:t xml:space="preserve"> in </w:t>
      </w:r>
      <w:proofErr w:type="spellStart"/>
      <w:r w:rsidRPr="0002710F">
        <w:rPr>
          <w:bCs/>
        </w:rPr>
        <w:t>parentheses</w:t>
      </w:r>
      <w:proofErr w:type="spellEnd"/>
      <w:r w:rsidRPr="0002710F">
        <w:rPr>
          <w:bCs/>
        </w:rPr>
        <w:t>.</w:t>
      </w:r>
    </w:p>
    <w:p w14:paraId="4A800221" w14:textId="77777777" w:rsidR="0002710F" w:rsidRPr="0002710F" w:rsidRDefault="0002710F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  <w:rPr>
          <w:bCs/>
        </w:rPr>
      </w:pPr>
    </w:p>
    <w:p w14:paraId="43E6A1CF" w14:textId="77777777" w:rsidR="0002710F" w:rsidRDefault="0002710F" w:rsidP="000271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5"/>
        <w:jc w:val="both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 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Results</w:t>
      </w:r>
      <w:proofErr w:type="spellEnd"/>
      <w:r w:rsidRPr="00790627">
        <w:t xml:space="preserve"> </w:t>
      </w:r>
      <w:proofErr w:type="spellStart"/>
      <w:r>
        <w:t>a</w:t>
      </w:r>
      <w:r w:rsidRPr="00790627">
        <w:t>nd</w:t>
      </w:r>
      <w:proofErr w:type="spellEnd"/>
      <w:r w:rsidRPr="00790627">
        <w:t xml:space="preserve"> </w:t>
      </w:r>
      <w:proofErr w:type="spellStart"/>
      <w:r w:rsidRPr="00790627">
        <w:t>Discussion</w:t>
      </w:r>
      <w:proofErr w:type="spellEnd"/>
      <w: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]. </w:t>
      </w:r>
    </w:p>
    <w:p w14:paraId="38967AE8" w14:textId="77777777" w:rsidR="0002710F" w:rsidRDefault="0002710F" w:rsidP="00151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jc w:val="both"/>
      </w:pPr>
    </w:p>
    <w:p w14:paraId="3CC63A24" w14:textId="25B10DCA" w:rsidR="00F57C32" w:rsidRDefault="0002710F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  <w:rPr>
          <w:b/>
        </w:rPr>
      </w:pPr>
      <w:r w:rsidRPr="0002710F">
        <w:rPr>
          <w:b/>
        </w:rPr>
        <w:t>CONCLUSION</w:t>
      </w:r>
    </w:p>
    <w:p w14:paraId="1BB15989" w14:textId="77777777" w:rsidR="00F57C32" w:rsidRDefault="00F57C32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jc w:val="both"/>
      </w:pPr>
    </w:p>
    <w:p w14:paraId="7DC4AA2B" w14:textId="4CACB34F" w:rsidR="00F57C32" w:rsidRDefault="0002710F" w:rsidP="00F5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650"/>
        </w:tabs>
        <w:spacing w:line="360" w:lineRule="auto"/>
        <w:ind w:firstLine="426"/>
        <w:jc w:val="both"/>
      </w:pPr>
      <w:r>
        <w:t>[</w:t>
      </w:r>
      <w:r w:rsidRPr="0002710F">
        <w:t xml:space="preserve">They must </w:t>
      </w:r>
      <w:proofErr w:type="spellStart"/>
      <w:r w:rsidRPr="0002710F">
        <w:t>be</w:t>
      </w:r>
      <w:proofErr w:type="spellEnd"/>
      <w:r w:rsidRPr="0002710F">
        <w:t xml:space="preserve"> direct, </w:t>
      </w:r>
      <w:proofErr w:type="spellStart"/>
      <w:r w:rsidRPr="0002710F">
        <w:t>succinct</w:t>
      </w:r>
      <w:proofErr w:type="spellEnd"/>
      <w:r w:rsidRPr="0002710F">
        <w:t xml:space="preserve"> </w:t>
      </w:r>
      <w:proofErr w:type="spellStart"/>
      <w:r w:rsidRPr="0002710F">
        <w:t>and</w:t>
      </w:r>
      <w:proofErr w:type="spellEnd"/>
      <w:r w:rsidRPr="0002710F">
        <w:t xml:space="preserve"> </w:t>
      </w:r>
      <w:proofErr w:type="spellStart"/>
      <w:r w:rsidRPr="0002710F">
        <w:t>affirmative</w:t>
      </w:r>
      <w:proofErr w:type="spellEnd"/>
      <w:r w:rsidRPr="0002710F">
        <w:t xml:space="preserve">, </w:t>
      </w:r>
      <w:proofErr w:type="spellStart"/>
      <w:r w:rsidRPr="0002710F">
        <w:t>that</w:t>
      </w:r>
      <w:proofErr w:type="spellEnd"/>
      <w:r w:rsidRPr="0002710F">
        <w:t xml:space="preserve"> </w:t>
      </w:r>
      <w:proofErr w:type="spellStart"/>
      <w:r w:rsidRPr="0002710F">
        <w:t>is</w:t>
      </w:r>
      <w:proofErr w:type="spellEnd"/>
      <w:r w:rsidRPr="0002710F">
        <w:t xml:space="preserve">, </w:t>
      </w:r>
      <w:proofErr w:type="spellStart"/>
      <w:r w:rsidRPr="0002710F">
        <w:t>without</w:t>
      </w:r>
      <w:proofErr w:type="spellEnd"/>
      <w:r w:rsidRPr="0002710F">
        <w:t xml:space="preserve"> </w:t>
      </w:r>
      <w:proofErr w:type="spellStart"/>
      <w:r w:rsidRPr="0002710F">
        <w:t>additional</w:t>
      </w:r>
      <w:proofErr w:type="spellEnd"/>
      <w:r w:rsidRPr="0002710F">
        <w:t xml:space="preserve"> </w:t>
      </w:r>
      <w:proofErr w:type="spellStart"/>
      <w:r w:rsidRPr="0002710F">
        <w:t>comments</w:t>
      </w:r>
      <w:proofErr w:type="spellEnd"/>
      <w:r w:rsidRPr="0002710F">
        <w:t xml:space="preserve"> </w:t>
      </w:r>
      <w:proofErr w:type="spellStart"/>
      <w:r w:rsidRPr="0002710F">
        <w:t>or</w:t>
      </w:r>
      <w:proofErr w:type="spellEnd"/>
      <w:r w:rsidRPr="0002710F">
        <w:t xml:space="preserve"> </w:t>
      </w:r>
      <w:proofErr w:type="spellStart"/>
      <w:r w:rsidRPr="0002710F">
        <w:t>explanations</w:t>
      </w:r>
      <w:proofErr w:type="spellEnd"/>
      <w:r w:rsidRPr="0002710F">
        <w:t xml:space="preserve">, </w:t>
      </w:r>
      <w:proofErr w:type="spellStart"/>
      <w:r w:rsidRPr="0002710F">
        <w:t>based</w:t>
      </w:r>
      <w:proofErr w:type="spellEnd"/>
      <w:r w:rsidRPr="0002710F">
        <w:t xml:space="preserve"> </w:t>
      </w:r>
      <w:proofErr w:type="spellStart"/>
      <w:r w:rsidRPr="0002710F">
        <w:t>only</w:t>
      </w:r>
      <w:proofErr w:type="spellEnd"/>
      <w:r w:rsidRPr="0002710F">
        <w:t xml:space="preserve"> </w:t>
      </w:r>
      <w:proofErr w:type="spellStart"/>
      <w:r w:rsidRPr="0002710F">
        <w:t>on</w:t>
      </w:r>
      <w:proofErr w:type="spellEnd"/>
      <w:r w:rsidRPr="0002710F">
        <w:t xml:space="preserve"> </w:t>
      </w:r>
      <w:proofErr w:type="spellStart"/>
      <w:r w:rsidRPr="0002710F">
        <w:t>the</w:t>
      </w:r>
      <w:proofErr w:type="spellEnd"/>
      <w:r w:rsidRPr="0002710F">
        <w:t xml:space="preserve"> </w:t>
      </w:r>
      <w:proofErr w:type="spellStart"/>
      <w:r w:rsidRPr="0002710F">
        <w:t>results</w:t>
      </w:r>
      <w:proofErr w:type="spellEnd"/>
      <w:r w:rsidRPr="0002710F">
        <w:t xml:space="preserve"> </w:t>
      </w:r>
      <w:proofErr w:type="spellStart"/>
      <w:r w:rsidRPr="0002710F">
        <w:t>presented</w:t>
      </w:r>
      <w:proofErr w:type="spellEnd"/>
      <w:r>
        <w:t>]</w:t>
      </w:r>
      <w:r w:rsidR="00F57C32" w:rsidRPr="008365C9">
        <w:t>.</w:t>
      </w:r>
    </w:p>
    <w:p w14:paraId="0A225487" w14:textId="77777777" w:rsidR="0002710F" w:rsidRDefault="0002710F" w:rsidP="00F57C32">
      <w:pPr>
        <w:spacing w:line="360" w:lineRule="auto"/>
        <w:jc w:val="both"/>
        <w:rPr>
          <w:b/>
        </w:rPr>
      </w:pPr>
    </w:p>
    <w:p w14:paraId="689D60AC" w14:textId="487BC2C2" w:rsidR="00F57C32" w:rsidRDefault="0002710F" w:rsidP="00F57C32">
      <w:pPr>
        <w:spacing w:line="360" w:lineRule="auto"/>
        <w:jc w:val="both"/>
        <w:rPr>
          <w:b/>
          <w:color w:val="FF0000"/>
        </w:rPr>
      </w:pPr>
      <w:r w:rsidRPr="0002710F">
        <w:rPr>
          <w:b/>
        </w:rPr>
        <w:t>ACKNOWLEDGEMENT</w:t>
      </w:r>
      <w:r w:rsidR="00F57C32" w:rsidRPr="008365C9">
        <w:rPr>
          <w:b/>
        </w:rPr>
        <w:t xml:space="preserve"> </w:t>
      </w:r>
      <w:r w:rsidRPr="0002710F">
        <w:rPr>
          <w:b/>
          <w:color w:val="FF0000"/>
        </w:rPr>
        <w:t>(</w:t>
      </w:r>
      <w:proofErr w:type="spellStart"/>
      <w:r w:rsidRPr="0002710F">
        <w:rPr>
          <w:b/>
          <w:color w:val="FF0000"/>
        </w:rPr>
        <w:t>optional</w:t>
      </w:r>
      <w:proofErr w:type="spellEnd"/>
      <w:r w:rsidRPr="0002710F">
        <w:rPr>
          <w:b/>
          <w:color w:val="FF0000"/>
        </w:rPr>
        <w:t>)</w:t>
      </w:r>
    </w:p>
    <w:p w14:paraId="4EEB6BEF" w14:textId="77777777" w:rsidR="0002710F" w:rsidRPr="006917D6" w:rsidRDefault="0002710F" w:rsidP="00F57C32">
      <w:pPr>
        <w:spacing w:line="360" w:lineRule="auto"/>
        <w:jc w:val="both"/>
      </w:pPr>
    </w:p>
    <w:p w14:paraId="78929AD8" w14:textId="743D7967" w:rsidR="00F57C32" w:rsidRPr="006917D6" w:rsidRDefault="0002710F" w:rsidP="00F57C32">
      <w:pPr>
        <w:pStyle w:val="Recuodecorpodetexto"/>
        <w:spacing w:line="360" w:lineRule="auto"/>
        <w:ind w:firstLine="426"/>
      </w:pP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02710F">
        <w:rPr>
          <w:bCs/>
        </w:rPr>
        <w:t>A</w:t>
      </w:r>
      <w:r w:rsidRPr="0002710F">
        <w:rPr>
          <w:bCs/>
        </w:rPr>
        <w:t>cknowledgement</w:t>
      </w:r>
      <w:proofErr w:type="spellEnd"/>
      <w:r w:rsidRPr="0002710F">
        <w:rPr>
          <w:bCs/>
        </w:rP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 xml:space="preserve">] </w:t>
      </w:r>
      <w:r w:rsidR="00F57C32" w:rsidRPr="006917D6">
        <w:t xml:space="preserve"> </w:t>
      </w:r>
      <w:r>
        <w:t>[</w:t>
      </w:r>
      <w:proofErr w:type="spellStart"/>
      <w:r>
        <w:t>I</w:t>
      </w:r>
      <w:r w:rsidRPr="00790627">
        <w:t>nsert</w:t>
      </w:r>
      <w:proofErr w:type="spellEnd"/>
      <w:r w:rsidRPr="00790627">
        <w:t xml:space="preserve"> </w:t>
      </w:r>
      <w:proofErr w:type="spellStart"/>
      <w:r w:rsidRPr="00790627">
        <w:t>here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text</w:t>
      </w:r>
      <w:proofErr w:type="spellEnd"/>
      <w:r w:rsidRPr="00790627">
        <w:t xml:space="preserve"> </w:t>
      </w:r>
      <w:proofErr w:type="spellStart"/>
      <w:r w:rsidRPr="00790627">
        <w:t>referring</w:t>
      </w:r>
      <w:proofErr w:type="spellEnd"/>
      <w:r w:rsidRPr="00790627">
        <w:t xml:space="preserve"> </w:t>
      </w:r>
      <w:proofErr w:type="spellStart"/>
      <w:r w:rsidRPr="00790627">
        <w:t>to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02710F">
        <w:rPr>
          <w:bCs/>
        </w:rPr>
        <w:t>Acknowledgement</w:t>
      </w:r>
      <w:proofErr w:type="spellEnd"/>
      <w:r w:rsidRPr="0002710F">
        <w:rPr>
          <w:bCs/>
        </w:rPr>
        <w:t xml:space="preserve"> </w:t>
      </w:r>
      <w:proofErr w:type="spellStart"/>
      <w:r w:rsidRPr="00790627">
        <w:t>of</w:t>
      </w:r>
      <w:proofErr w:type="spellEnd"/>
      <w:r w:rsidRPr="00790627">
        <w:t xml:space="preserve"> </w:t>
      </w:r>
      <w:proofErr w:type="spellStart"/>
      <w:r w:rsidRPr="00790627">
        <w:t>the</w:t>
      </w:r>
      <w:proofErr w:type="spellEnd"/>
      <w:r w:rsidRPr="00790627">
        <w:t xml:space="preserve"> </w:t>
      </w:r>
      <w:proofErr w:type="spellStart"/>
      <w:r w:rsidRPr="00790627">
        <w:t>article</w:t>
      </w:r>
      <w:proofErr w:type="spellEnd"/>
      <w:r>
        <w:t>]</w:t>
      </w:r>
      <w:r w:rsidR="00F57C32">
        <w:t>.</w:t>
      </w:r>
    </w:p>
    <w:p w14:paraId="5D3A7D00" w14:textId="4747F2F8" w:rsidR="00F57C32" w:rsidRDefault="0002710F" w:rsidP="00F57C32">
      <w:pPr>
        <w:spacing w:line="360" w:lineRule="auto"/>
        <w:jc w:val="both"/>
        <w:rPr>
          <w:b/>
        </w:rPr>
      </w:pPr>
      <w:r w:rsidRPr="0002710F">
        <w:rPr>
          <w:b/>
        </w:rPr>
        <w:lastRenderedPageBreak/>
        <w:t>REFERENCES</w:t>
      </w:r>
    </w:p>
    <w:p w14:paraId="6AE72F1F" w14:textId="77777777" w:rsidR="0002710F" w:rsidRDefault="0002710F" w:rsidP="00F57C32">
      <w:pPr>
        <w:spacing w:line="360" w:lineRule="auto"/>
        <w:ind w:firstLine="426"/>
        <w:jc w:val="both"/>
        <w:rPr>
          <w:bCs/>
        </w:rPr>
      </w:pPr>
    </w:p>
    <w:p w14:paraId="27DA4816" w14:textId="2D911966" w:rsidR="00F57C32" w:rsidRPr="008365C9" w:rsidRDefault="000F4BA9" w:rsidP="00F57C32">
      <w:pPr>
        <w:spacing w:line="360" w:lineRule="auto"/>
        <w:ind w:firstLine="426"/>
        <w:jc w:val="both"/>
        <w:rPr>
          <w:bCs/>
        </w:rPr>
      </w:pPr>
      <w:r w:rsidRPr="000F4BA9">
        <w:rPr>
          <w:bCs/>
        </w:rPr>
        <w:t xml:space="preserve">The </w:t>
      </w:r>
      <w:proofErr w:type="spellStart"/>
      <w:r w:rsidRPr="000F4BA9">
        <w:rPr>
          <w:bCs/>
        </w:rPr>
        <w:t>article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submitted</w:t>
      </w:r>
      <w:proofErr w:type="spellEnd"/>
      <w:r w:rsidRPr="000F4BA9">
        <w:rPr>
          <w:bCs/>
        </w:rPr>
        <w:t xml:space="preserve"> must </w:t>
      </w:r>
      <w:proofErr w:type="spellStart"/>
      <w:r w:rsidRPr="000F4BA9">
        <w:rPr>
          <w:bCs/>
        </w:rPr>
        <w:t>have</w:t>
      </w:r>
      <w:proofErr w:type="spellEnd"/>
      <w:r w:rsidRPr="000F4BA9">
        <w:rPr>
          <w:bCs/>
        </w:rPr>
        <w:t xml:space="preserve"> 75% </w:t>
      </w:r>
      <w:proofErr w:type="spellStart"/>
      <w:r w:rsidRPr="000F4BA9">
        <w:rPr>
          <w:bCs/>
        </w:rPr>
        <w:t>of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references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to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scientific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articles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published</w:t>
      </w:r>
      <w:proofErr w:type="spellEnd"/>
      <w:r w:rsidRPr="000F4BA9">
        <w:rPr>
          <w:bCs/>
        </w:rPr>
        <w:t xml:space="preserve"> in </w:t>
      </w:r>
      <w:proofErr w:type="spellStart"/>
      <w:r w:rsidRPr="000F4BA9">
        <w:rPr>
          <w:bCs/>
        </w:rPr>
        <w:t>the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last</w:t>
      </w:r>
      <w:proofErr w:type="spellEnd"/>
      <w:r w:rsidRPr="000F4BA9">
        <w:rPr>
          <w:bCs/>
        </w:rPr>
        <w:t xml:space="preserve"> 10 </w:t>
      </w:r>
      <w:proofErr w:type="spellStart"/>
      <w:r w:rsidRPr="000F4BA9">
        <w:rPr>
          <w:bCs/>
        </w:rPr>
        <w:t>years</w:t>
      </w:r>
      <w:proofErr w:type="spellEnd"/>
      <w:r w:rsidRPr="000F4BA9">
        <w:rPr>
          <w:bCs/>
        </w:rPr>
        <w:t xml:space="preserve">. </w:t>
      </w:r>
      <w:proofErr w:type="spellStart"/>
      <w:r w:rsidRPr="000F4BA9">
        <w:rPr>
          <w:bCs/>
        </w:rPr>
        <w:t>Bibliographies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cited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by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other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authors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will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not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be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accepted</w:t>
      </w:r>
      <w:proofErr w:type="spellEnd"/>
      <w:r w:rsidRPr="000F4BA9">
        <w:rPr>
          <w:bCs/>
        </w:rPr>
        <w:t xml:space="preserve">, </w:t>
      </w:r>
      <w:proofErr w:type="spellStart"/>
      <w:r w:rsidRPr="000F4BA9">
        <w:rPr>
          <w:bCs/>
        </w:rPr>
        <w:t>that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is</w:t>
      </w:r>
      <w:proofErr w:type="spellEnd"/>
      <w:r w:rsidRPr="000F4BA9">
        <w:rPr>
          <w:bCs/>
        </w:rPr>
        <w:t xml:space="preserve">, </w:t>
      </w:r>
      <w:proofErr w:type="spellStart"/>
      <w:r w:rsidRPr="000F4BA9">
        <w:rPr>
          <w:bCs/>
        </w:rPr>
        <w:t>they</w:t>
      </w:r>
      <w:proofErr w:type="spellEnd"/>
      <w:r w:rsidRPr="000F4BA9">
        <w:rPr>
          <w:bCs/>
        </w:rPr>
        <w:t xml:space="preserve"> must </w:t>
      </w:r>
      <w:proofErr w:type="spellStart"/>
      <w:r w:rsidRPr="000F4BA9">
        <w:rPr>
          <w:bCs/>
        </w:rPr>
        <w:t>be</w:t>
      </w:r>
      <w:proofErr w:type="spellEnd"/>
      <w:r w:rsidRPr="000F4BA9">
        <w:rPr>
          <w:bCs/>
        </w:rPr>
        <w:t xml:space="preserve"> original </w:t>
      </w:r>
      <w:proofErr w:type="spellStart"/>
      <w:r w:rsidRPr="000F4BA9">
        <w:rPr>
          <w:bCs/>
        </w:rPr>
        <w:t>references</w:t>
      </w:r>
      <w:proofErr w:type="spellEnd"/>
      <w:r w:rsidRPr="000F4BA9">
        <w:rPr>
          <w:bCs/>
        </w:rPr>
        <w:t xml:space="preserve">. </w:t>
      </w:r>
      <w:proofErr w:type="spellStart"/>
      <w:r w:rsidRPr="000F4BA9">
        <w:rPr>
          <w:bCs/>
        </w:rPr>
        <w:t>References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of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conferences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will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not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be</w:t>
      </w:r>
      <w:proofErr w:type="spellEnd"/>
      <w:r w:rsidRPr="000F4BA9">
        <w:rPr>
          <w:bCs/>
        </w:rPr>
        <w:t xml:space="preserve"> </w:t>
      </w:r>
      <w:proofErr w:type="spellStart"/>
      <w:r w:rsidRPr="000F4BA9">
        <w:rPr>
          <w:bCs/>
        </w:rPr>
        <w:t>accepted</w:t>
      </w:r>
      <w:proofErr w:type="spellEnd"/>
      <w:r w:rsidRPr="000F4BA9">
        <w:rPr>
          <w:bCs/>
        </w:rPr>
        <w:t>.</w:t>
      </w:r>
    </w:p>
    <w:p w14:paraId="6108399E" w14:textId="4E0A19E7" w:rsidR="000F4BA9" w:rsidRDefault="000F4BA9" w:rsidP="000F4BA9">
      <w:pPr>
        <w:jc w:val="both"/>
        <w:rPr>
          <w:bCs/>
        </w:rPr>
      </w:pPr>
      <w:r>
        <w:rPr>
          <w:bCs/>
        </w:rPr>
        <w:t>B</w:t>
      </w:r>
      <w:r w:rsidRPr="000F4BA9">
        <w:rPr>
          <w:bCs/>
        </w:rPr>
        <w:t>ook</w:t>
      </w:r>
    </w:p>
    <w:p w14:paraId="74909EA9" w14:textId="77777777" w:rsidR="000F4BA9" w:rsidRDefault="000F4BA9" w:rsidP="000F4BA9">
      <w:pPr>
        <w:jc w:val="both"/>
      </w:pPr>
    </w:p>
    <w:p w14:paraId="1EE2EB9F" w14:textId="0917619B" w:rsidR="000F4BA9" w:rsidRDefault="000F4BA9" w:rsidP="000F4BA9">
      <w:pPr>
        <w:jc w:val="both"/>
      </w:pPr>
      <w:r w:rsidRPr="003A6323">
        <w:t>NÃÃS, I. de A. Princípios de conforto térmico na produção animal. 1ed. São Paulo: Ícone Editora Ltda, 2010</w:t>
      </w:r>
      <w:r>
        <w:t>,</w:t>
      </w:r>
      <w:r w:rsidRPr="003A6323">
        <w:t xml:space="preserve"> 183p.</w:t>
      </w:r>
    </w:p>
    <w:p w14:paraId="60850C3B" w14:textId="77777777" w:rsidR="000F4BA9" w:rsidRDefault="000F4BA9" w:rsidP="00F57C32">
      <w:pPr>
        <w:spacing w:line="360" w:lineRule="auto"/>
        <w:jc w:val="both"/>
        <w:rPr>
          <w:bCs/>
        </w:rPr>
      </w:pPr>
    </w:p>
    <w:p w14:paraId="7C0C3AB9" w14:textId="020CB89E" w:rsidR="00F57C32" w:rsidRPr="000F4BA9" w:rsidRDefault="000F4BA9" w:rsidP="00F57C32">
      <w:pPr>
        <w:spacing w:line="360" w:lineRule="auto"/>
        <w:jc w:val="both"/>
        <w:rPr>
          <w:bCs/>
        </w:rPr>
      </w:pPr>
      <w:r>
        <w:rPr>
          <w:bCs/>
        </w:rPr>
        <w:t>B</w:t>
      </w:r>
      <w:r w:rsidRPr="000F4BA9">
        <w:rPr>
          <w:bCs/>
        </w:rPr>
        <w:t xml:space="preserve">ook </w:t>
      </w:r>
      <w:proofErr w:type="spellStart"/>
      <w:r w:rsidRPr="000F4BA9">
        <w:rPr>
          <w:bCs/>
        </w:rPr>
        <w:t>chapter</w:t>
      </w:r>
      <w:proofErr w:type="spellEnd"/>
      <w:r>
        <w:rPr>
          <w:bCs/>
        </w:rPr>
        <w:t>:</w:t>
      </w:r>
    </w:p>
    <w:p w14:paraId="7C35B707" w14:textId="77777777" w:rsidR="00F57C32" w:rsidRDefault="00F57C32" w:rsidP="00F57C32">
      <w:pPr>
        <w:jc w:val="both"/>
      </w:pPr>
      <w:r w:rsidRPr="003A6323">
        <w:t>ALMEIDA, F. de A. C.; MATOS, V. P.; CASTRO, J. R. de; DUTRA, A. S. Avaliação da qualidade e conservação de sementes a nível de produtor. In: Hara, T.; ALMEIDA, F. de A. C.; CAVALCANTI MATA, M. E. R. M. (eds.). Armazenamento de grãos e sementes nas propriedades rurais. Campina Grande:</w:t>
      </w:r>
      <w:r>
        <w:t xml:space="preserve"> Editora</w:t>
      </w:r>
      <w:r w:rsidRPr="003A6323">
        <w:t>, 2015, p.133-188.</w:t>
      </w:r>
    </w:p>
    <w:p w14:paraId="33BB7012" w14:textId="0FD7C8F9" w:rsidR="00F57C32" w:rsidRDefault="00F57C32" w:rsidP="00F57C32">
      <w:pPr>
        <w:jc w:val="both"/>
      </w:pPr>
    </w:p>
    <w:p w14:paraId="6445BDD7" w14:textId="10A8EEB6" w:rsidR="000F4BA9" w:rsidRDefault="000F4BA9" w:rsidP="00F57C32">
      <w:pPr>
        <w:jc w:val="both"/>
      </w:pPr>
      <w:proofErr w:type="spellStart"/>
      <w:r>
        <w:t>O</w:t>
      </w:r>
      <w:r w:rsidRPr="000F4BA9">
        <w:t>fficial</w:t>
      </w:r>
      <w:proofErr w:type="spellEnd"/>
      <w:r w:rsidRPr="000F4BA9">
        <w:t xml:space="preserve"> </w:t>
      </w:r>
      <w:proofErr w:type="spellStart"/>
      <w:r w:rsidRPr="000F4BA9">
        <w:t>technical</w:t>
      </w:r>
      <w:proofErr w:type="spellEnd"/>
      <w:r w:rsidRPr="000F4BA9">
        <w:t xml:space="preserve"> </w:t>
      </w:r>
      <w:proofErr w:type="spellStart"/>
      <w:r w:rsidRPr="000F4BA9">
        <w:t>document</w:t>
      </w:r>
      <w:proofErr w:type="spellEnd"/>
      <w:r>
        <w:t>:</w:t>
      </w:r>
    </w:p>
    <w:p w14:paraId="3BDA69E6" w14:textId="77777777" w:rsidR="000F4BA9" w:rsidRPr="003A6323" w:rsidRDefault="000F4BA9" w:rsidP="00F57C32">
      <w:pPr>
        <w:jc w:val="both"/>
      </w:pPr>
    </w:p>
    <w:p w14:paraId="38C72500" w14:textId="77777777" w:rsidR="00F57C32" w:rsidRDefault="00F57C32" w:rsidP="00F57C32">
      <w:pPr>
        <w:shd w:val="clear" w:color="auto" w:fill="FFFFFF"/>
        <w:jc w:val="both"/>
      </w:pPr>
      <w:r w:rsidRPr="00BA6F21">
        <w:t>BRASIL, Ministério do Meio Ambiente</w:t>
      </w:r>
      <w:r>
        <w:t>.</w:t>
      </w:r>
      <w:r w:rsidRPr="00BA6F21">
        <w:t xml:space="preserve"> Instrução Normativa nº 2, de 9 de fevereiro de 2017</w:t>
      </w:r>
      <w:r>
        <w:t xml:space="preserve">. Diário Oficial da União, </w:t>
      </w:r>
      <w:r w:rsidRPr="004D352F">
        <w:t>2017</w:t>
      </w:r>
      <w:r>
        <w:t xml:space="preserve">. </w:t>
      </w:r>
      <w:r w:rsidRPr="00EF16FD">
        <w:t>Disponível em: &lt;</w:t>
      </w:r>
      <w:hyperlink r:id="rId5" w:history="1">
        <w:r w:rsidRPr="00FC10D4">
          <w:rPr>
            <w:rStyle w:val="Hyperlink"/>
          </w:rPr>
          <w:t>http://pesquisa.in.gov.br/imprensa/jsp</w:t>
        </w:r>
      </w:hyperlink>
      <w:r w:rsidRPr="00EF16FD">
        <w:t>&gt; Ac</w:t>
      </w:r>
      <w:r>
        <w:t>essado em:</w:t>
      </w:r>
      <w:r w:rsidRPr="00EF16FD">
        <w:t xml:space="preserve"> 10 Mai 2019. </w:t>
      </w:r>
    </w:p>
    <w:p w14:paraId="4AE34F42" w14:textId="77777777" w:rsidR="00F57C32" w:rsidRPr="00EF16FD" w:rsidRDefault="00F57C32" w:rsidP="00F57C32">
      <w:pPr>
        <w:shd w:val="clear" w:color="auto" w:fill="FFFFFF"/>
        <w:jc w:val="both"/>
        <w:rPr>
          <w:highlight w:val="yellow"/>
        </w:rPr>
      </w:pPr>
    </w:p>
    <w:p w14:paraId="0D648427" w14:textId="77777777" w:rsidR="00F57C32" w:rsidRDefault="00F57C32" w:rsidP="00F57C32">
      <w:pPr>
        <w:jc w:val="both"/>
      </w:pPr>
      <w:r w:rsidRPr="003A6323">
        <w:t>BRASIL. Ministério da Saúde. Secretaria da Vigilância Sanitária. Portaria n° 216, de 15 de setembro de 2004. Aprova o regulamento técnico de boas práticas para serviços de alimentação. Diário Oficial da União; Poder Executivo, 2004.</w:t>
      </w:r>
    </w:p>
    <w:p w14:paraId="642E723B" w14:textId="77777777" w:rsidR="00F57C32" w:rsidRDefault="00F57C32" w:rsidP="00F57C32">
      <w:pPr>
        <w:jc w:val="both"/>
      </w:pPr>
    </w:p>
    <w:p w14:paraId="715DED81" w14:textId="6B895BFB" w:rsidR="000F4BA9" w:rsidRDefault="000F4BA9" w:rsidP="00F57C32">
      <w:pPr>
        <w:jc w:val="both"/>
      </w:pPr>
      <w:proofErr w:type="spellStart"/>
      <w:r w:rsidRPr="000F4BA9">
        <w:t>A</w:t>
      </w:r>
      <w:r w:rsidRPr="000F4BA9">
        <w:t>rticle</w:t>
      </w:r>
      <w:proofErr w:type="spellEnd"/>
    </w:p>
    <w:p w14:paraId="07A3F9EB" w14:textId="77777777" w:rsidR="000F4BA9" w:rsidRPr="003A6323" w:rsidRDefault="000F4BA9" w:rsidP="00F57C32">
      <w:pPr>
        <w:jc w:val="both"/>
      </w:pPr>
    </w:p>
    <w:p w14:paraId="2E2860EA" w14:textId="77777777" w:rsidR="000F4BA9" w:rsidRDefault="00F57C32" w:rsidP="000F4BA9">
      <w:pPr>
        <w:jc w:val="both"/>
      </w:pPr>
      <w:r w:rsidRPr="003A6323">
        <w:t>PEREIRA, G. M.; SOARES, A. A.; ALVES, A. R.; RAMOS, M. M.; MARTINEZ, M. A. Modelo computacional para simulação das perdas de água por evaporação na irrigação por aspersão. Engenharia Agrícola, 16</w:t>
      </w:r>
      <w:r>
        <w:t>(</w:t>
      </w:r>
      <w:r w:rsidRPr="003A6323">
        <w:t>3</w:t>
      </w:r>
      <w:r>
        <w:t>):</w:t>
      </w:r>
      <w:r w:rsidRPr="003A6323">
        <w:t xml:space="preserve">11-26, 2015. </w:t>
      </w:r>
      <w:hyperlink r:id="rId6" w:history="1">
        <w:r w:rsidRPr="00D20B24">
          <w:rPr>
            <w:rStyle w:val="Hyperlink"/>
          </w:rPr>
          <w:t>https://doi.org/10.18378/rebes.v7i2.4810</w:t>
        </w:r>
      </w:hyperlink>
      <w:r w:rsidR="000F4BA9" w:rsidRPr="000F4BA9">
        <w:t xml:space="preserve"> </w:t>
      </w:r>
    </w:p>
    <w:p w14:paraId="1E5D362B" w14:textId="355442D4" w:rsidR="000F4BA9" w:rsidRDefault="000F4BA9" w:rsidP="000F4BA9">
      <w:pPr>
        <w:jc w:val="both"/>
      </w:pPr>
    </w:p>
    <w:p w14:paraId="7C947DF4" w14:textId="5B21588A" w:rsidR="000F4BA9" w:rsidRDefault="000F4BA9" w:rsidP="000F4BA9">
      <w:pPr>
        <w:jc w:val="both"/>
      </w:pPr>
      <w:proofErr w:type="spellStart"/>
      <w:r>
        <w:t>C</w:t>
      </w:r>
      <w:r w:rsidRPr="000F4BA9">
        <w:t>ompletion</w:t>
      </w:r>
      <w:proofErr w:type="spellEnd"/>
      <w:r w:rsidRPr="000F4BA9">
        <w:t xml:space="preserve"> </w:t>
      </w:r>
      <w:proofErr w:type="spellStart"/>
      <w:r w:rsidRPr="000F4BA9">
        <w:t>of</w:t>
      </w:r>
      <w:proofErr w:type="spellEnd"/>
      <w:r w:rsidRPr="000F4BA9">
        <w:t xml:space="preserve"> </w:t>
      </w:r>
      <w:proofErr w:type="spellStart"/>
      <w:r w:rsidRPr="000F4BA9">
        <w:t>course</w:t>
      </w:r>
      <w:proofErr w:type="spellEnd"/>
      <w:r w:rsidRPr="000F4BA9">
        <w:t xml:space="preserve"> </w:t>
      </w:r>
      <w:proofErr w:type="spellStart"/>
      <w:r w:rsidRPr="000F4BA9">
        <w:t>work</w:t>
      </w:r>
      <w:proofErr w:type="spellEnd"/>
    </w:p>
    <w:p w14:paraId="33FAA3C9" w14:textId="77777777" w:rsidR="000F4BA9" w:rsidRDefault="000F4BA9" w:rsidP="000F4BA9">
      <w:pPr>
        <w:jc w:val="both"/>
      </w:pPr>
    </w:p>
    <w:p w14:paraId="6BB77E79" w14:textId="5F6E1D0C" w:rsidR="000F4BA9" w:rsidRDefault="000F4BA9" w:rsidP="000F4BA9">
      <w:pPr>
        <w:jc w:val="both"/>
      </w:pPr>
      <w:r w:rsidRPr="003A6323">
        <w:t>DANTAS NETO, J. Modelos de decisão para otimização do padrão de cultivo em áreas irrigadas, baseados nas funções de resposta da cultura à água. Dissertação</w:t>
      </w:r>
      <w:r>
        <w:t>,</w:t>
      </w:r>
      <w:r w:rsidRPr="003A6323">
        <w:t xml:space="preserve"> Universidade Federal de Campina Grande, Pombal</w:t>
      </w:r>
      <w:r>
        <w:t>,</w:t>
      </w:r>
      <w:r w:rsidRPr="00EF16FD">
        <w:t xml:space="preserve"> </w:t>
      </w:r>
      <w:r w:rsidRPr="003A6323">
        <w:t>2015</w:t>
      </w:r>
      <w:r>
        <w:t>,</w:t>
      </w:r>
      <w:r w:rsidRPr="003A6323">
        <w:t xml:space="preserve"> 125</w:t>
      </w:r>
      <w:r>
        <w:t>p</w:t>
      </w:r>
      <w:r w:rsidRPr="003A6323">
        <w:t>.</w:t>
      </w:r>
    </w:p>
    <w:p w14:paraId="63260541" w14:textId="40A8A9F0" w:rsidR="00F57C32" w:rsidRDefault="00F57C32" w:rsidP="00F57C32">
      <w:pPr>
        <w:jc w:val="both"/>
      </w:pPr>
    </w:p>
    <w:p w14:paraId="218C30C9" w14:textId="17A891DA" w:rsidR="000F4BA9" w:rsidRDefault="000F4BA9" w:rsidP="00F57C32">
      <w:pPr>
        <w:jc w:val="both"/>
      </w:pPr>
    </w:p>
    <w:p w14:paraId="19E0D4B9" w14:textId="56AC641E" w:rsidR="000F4BA9" w:rsidRPr="000F4BA9" w:rsidRDefault="000F4BA9" w:rsidP="000F4BA9">
      <w:pPr>
        <w:jc w:val="both"/>
        <w:rPr>
          <w:b/>
          <w:bCs/>
        </w:rPr>
      </w:pPr>
      <w:r w:rsidRPr="000F4BA9">
        <w:rPr>
          <w:b/>
          <w:bCs/>
        </w:rPr>
        <w:t>ARTICLE CITATION SYSTEM</w:t>
      </w:r>
    </w:p>
    <w:p w14:paraId="614D7CD2" w14:textId="77777777" w:rsidR="000F4BA9" w:rsidRDefault="000F4BA9" w:rsidP="000F4BA9">
      <w:pPr>
        <w:jc w:val="both"/>
      </w:pPr>
    </w:p>
    <w:p w14:paraId="74BA664B" w14:textId="77777777" w:rsidR="000F4BA9" w:rsidRDefault="000F4BA9" w:rsidP="000F4BA9">
      <w:pPr>
        <w:jc w:val="both"/>
      </w:pPr>
      <w:r>
        <w:t xml:space="preserve">When </w:t>
      </w:r>
      <w:proofErr w:type="spellStart"/>
      <w:r>
        <w:t>authors</w:t>
      </w:r>
      <w:proofErr w:type="spellEnd"/>
      <w:r>
        <w:t xml:space="preserve">'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are similar,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initials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are </w:t>
      </w:r>
      <w:proofErr w:type="spellStart"/>
      <w:r>
        <w:t>added</w:t>
      </w:r>
      <w:proofErr w:type="spellEnd"/>
      <w:r>
        <w:t xml:space="preserve">;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still a </w:t>
      </w:r>
      <w:proofErr w:type="spellStart"/>
      <w:r>
        <w:t>coincidence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are </w:t>
      </w:r>
      <w:proofErr w:type="spellStart"/>
      <w:r>
        <w:t>spelled</w:t>
      </w:r>
      <w:proofErr w:type="spellEnd"/>
      <w:r>
        <w:t xml:space="preserve"> out.</w:t>
      </w:r>
    </w:p>
    <w:p w14:paraId="2DF33B91" w14:textId="77777777" w:rsidR="000F4BA9" w:rsidRDefault="000F4BA9" w:rsidP="000F4BA9">
      <w:pPr>
        <w:jc w:val="both"/>
      </w:pPr>
    </w:p>
    <w:p w14:paraId="6740E7F0" w14:textId="77777777" w:rsidR="000F4BA9" w:rsidRDefault="000F4BA9" w:rsidP="000F4BA9">
      <w:pPr>
        <w:jc w:val="both"/>
      </w:pPr>
      <w:r>
        <w:t>Ex.: (ALMEIDA, R., 2015) (ALMEIDA, P., 2015)</w:t>
      </w:r>
    </w:p>
    <w:p w14:paraId="400EE038" w14:textId="77777777" w:rsidR="000F4BA9" w:rsidRDefault="000F4BA9" w:rsidP="000F4BA9">
      <w:pPr>
        <w:jc w:val="both"/>
      </w:pPr>
    </w:p>
    <w:p w14:paraId="15BC8BC1" w14:textId="77777777" w:rsidR="000F4BA9" w:rsidRDefault="000F4BA9" w:rsidP="000F4BA9">
      <w:pPr>
        <w:jc w:val="both"/>
      </w:pPr>
      <w:r>
        <w:t>(ALMEIDA, RICARDO, 2015) (ALMEIDA, RUI, 2015)</w:t>
      </w:r>
    </w:p>
    <w:p w14:paraId="7D4A228F" w14:textId="77777777" w:rsidR="000F4BA9" w:rsidRDefault="000F4BA9" w:rsidP="000F4BA9">
      <w:pPr>
        <w:jc w:val="both"/>
      </w:pPr>
    </w:p>
    <w:p w14:paraId="201CB1AD" w14:textId="77777777" w:rsidR="000F4BA9" w:rsidRDefault="000F4BA9" w:rsidP="000F4BA9">
      <w:pPr>
        <w:jc w:val="both"/>
      </w:pPr>
      <w:r>
        <w:lastRenderedPageBreak/>
        <w:t xml:space="preserve">  </w:t>
      </w:r>
      <w:proofErr w:type="spellStart"/>
      <w:r>
        <w:t>Citations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,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are </w:t>
      </w:r>
      <w:proofErr w:type="spellStart"/>
      <w:r>
        <w:t>distinguished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lowercase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,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date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>.</w:t>
      </w:r>
    </w:p>
    <w:p w14:paraId="07D8F8B7" w14:textId="77777777" w:rsidR="000F4BA9" w:rsidRDefault="000F4BA9" w:rsidP="000F4BA9">
      <w:pPr>
        <w:jc w:val="both"/>
      </w:pPr>
    </w:p>
    <w:p w14:paraId="29CA472B" w14:textId="77777777" w:rsidR="000F4BA9" w:rsidRDefault="000F4BA9" w:rsidP="000F4BA9">
      <w:pPr>
        <w:jc w:val="both"/>
      </w:pPr>
      <w:r>
        <w:t xml:space="preserve">Ex.: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Crispim (2014a),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occupation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Brazil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characterized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consequent</w:t>
      </w:r>
      <w:proofErr w:type="spellEnd"/>
      <w:r>
        <w:t xml:space="preserve"> </w:t>
      </w:r>
      <w:proofErr w:type="spellStart"/>
      <w:r>
        <w:t>destruction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natural </w:t>
      </w:r>
      <w:proofErr w:type="spellStart"/>
      <w:r>
        <w:t>resources</w:t>
      </w:r>
      <w:proofErr w:type="spellEnd"/>
      <w:r>
        <w:t>.</w:t>
      </w:r>
    </w:p>
    <w:p w14:paraId="5019096C" w14:textId="77777777" w:rsidR="000F4BA9" w:rsidRDefault="000F4BA9" w:rsidP="000F4BA9">
      <w:pPr>
        <w:jc w:val="both"/>
      </w:pPr>
    </w:p>
    <w:p w14:paraId="6B8B550A" w14:textId="77777777" w:rsidR="000F4BA9" w:rsidRDefault="000F4BA9" w:rsidP="000F4BA9">
      <w:pPr>
        <w:jc w:val="both"/>
      </w:pPr>
      <w:proofErr w:type="spellStart"/>
      <w:r>
        <w:t>Riparian</w:t>
      </w:r>
      <w:proofErr w:type="spellEnd"/>
      <w:r>
        <w:t xml:space="preserve"> </w:t>
      </w:r>
      <w:proofErr w:type="spellStart"/>
      <w:r>
        <w:t>vegetation</w:t>
      </w:r>
      <w:proofErr w:type="spellEnd"/>
      <w:r>
        <w:t xml:space="preserve"> plays a </w:t>
      </w:r>
      <w:proofErr w:type="spellStart"/>
      <w:r>
        <w:t>considerable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hydrology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watershed</w:t>
      </w:r>
      <w:proofErr w:type="spellEnd"/>
      <w:r>
        <w:t xml:space="preserve"> (CRISPIM, 2014b).</w:t>
      </w:r>
    </w:p>
    <w:p w14:paraId="5B4A548C" w14:textId="77777777" w:rsidR="000F4BA9" w:rsidRDefault="000F4BA9" w:rsidP="000F4BA9">
      <w:pPr>
        <w:jc w:val="both"/>
      </w:pPr>
    </w:p>
    <w:p w14:paraId="4D9A58B3" w14:textId="408624D0" w:rsidR="000F4BA9" w:rsidRDefault="000F4BA9" w:rsidP="000F4BA9">
      <w:pPr>
        <w:jc w:val="both"/>
      </w:pPr>
      <w:proofErr w:type="spellStart"/>
      <w:r>
        <w:t>Indirect</w:t>
      </w:r>
      <w:proofErr w:type="spellEnd"/>
      <w:r>
        <w:t xml:space="preserve"> </w:t>
      </w:r>
      <w:proofErr w:type="spellStart"/>
      <w:r>
        <w:t>quotations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simultaneously</w:t>
      </w:r>
      <w:proofErr w:type="spellEnd"/>
      <w:r>
        <w:t xml:space="preserve">,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semicolon</w:t>
      </w:r>
      <w:proofErr w:type="spellEnd"/>
      <w:r>
        <w:t xml:space="preserve">, in </w:t>
      </w:r>
      <w:proofErr w:type="spellStart"/>
      <w:r>
        <w:t>alphabetical</w:t>
      </w:r>
      <w:proofErr w:type="spellEnd"/>
      <w:r>
        <w:t xml:space="preserve"> </w:t>
      </w:r>
      <w:proofErr w:type="spellStart"/>
      <w:r>
        <w:t>order</w:t>
      </w:r>
      <w:proofErr w:type="spellEnd"/>
      <w:r>
        <w:t>.</w:t>
      </w:r>
    </w:p>
    <w:p w14:paraId="35499CB3" w14:textId="77777777" w:rsidR="000F4BA9" w:rsidRDefault="000F4BA9" w:rsidP="000F4BA9">
      <w:pPr>
        <w:jc w:val="both"/>
      </w:pPr>
    </w:p>
    <w:p w14:paraId="640D586A" w14:textId="77777777" w:rsidR="000F4BA9" w:rsidRDefault="000F4BA9" w:rsidP="000F4BA9">
      <w:pPr>
        <w:jc w:val="both"/>
      </w:pPr>
      <w:proofErr w:type="spellStart"/>
      <w:r>
        <w:t>Several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emphasize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use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considers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its direct use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producer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its </w:t>
      </w:r>
      <w:proofErr w:type="spellStart"/>
      <w:r>
        <w:t>indirect</w:t>
      </w:r>
      <w:proofErr w:type="spellEnd"/>
      <w:r>
        <w:t xml:space="preserve"> use (ALMEIDA, 2013; CRISPIM, 2014; SILVA, 2015).</w:t>
      </w:r>
    </w:p>
    <w:p w14:paraId="6F05CF18" w14:textId="77777777" w:rsidR="000F4BA9" w:rsidRDefault="000F4BA9" w:rsidP="000F4BA9">
      <w:pPr>
        <w:jc w:val="both"/>
      </w:pPr>
    </w:p>
    <w:p w14:paraId="4CE6BDD6" w14:textId="77777777" w:rsidR="000F4BA9" w:rsidRDefault="000F4BA9" w:rsidP="000F4BA9">
      <w:pPr>
        <w:jc w:val="both"/>
      </w:pPr>
      <w:r>
        <w:t xml:space="preserve">  a) When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: </w:t>
      </w:r>
      <w:proofErr w:type="spellStart"/>
      <w:r>
        <w:t>Folegatti</w:t>
      </w:r>
      <w:proofErr w:type="spellEnd"/>
      <w:r>
        <w:t xml:space="preserve"> (2013) </w:t>
      </w:r>
      <w:proofErr w:type="spellStart"/>
      <w:r>
        <w:t>or</w:t>
      </w:r>
      <w:proofErr w:type="spellEnd"/>
      <w:r>
        <w:t xml:space="preserve"> (FOLEGATTI, 2013).</w:t>
      </w:r>
    </w:p>
    <w:p w14:paraId="4B0D86CB" w14:textId="77777777" w:rsidR="000F4BA9" w:rsidRDefault="000F4BA9" w:rsidP="000F4BA9">
      <w:pPr>
        <w:jc w:val="both"/>
      </w:pPr>
    </w:p>
    <w:p w14:paraId="60F90198" w14:textId="77777777" w:rsidR="000F4BA9" w:rsidRDefault="000F4BA9" w:rsidP="000F4BA9">
      <w:pPr>
        <w:jc w:val="both"/>
      </w:pPr>
      <w:r>
        <w:t xml:space="preserve">b) When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: </w:t>
      </w:r>
      <w:proofErr w:type="spellStart"/>
      <w:r>
        <w:t>Frizzone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Saad (2013) </w:t>
      </w:r>
      <w:proofErr w:type="spellStart"/>
      <w:r>
        <w:t>or</w:t>
      </w:r>
      <w:proofErr w:type="spellEnd"/>
      <w:r>
        <w:t xml:space="preserve"> (FRIZZONE; SAAD, 2013).</w:t>
      </w:r>
    </w:p>
    <w:p w14:paraId="4BBF1AFB" w14:textId="77777777" w:rsidR="000F4BA9" w:rsidRDefault="000F4BA9" w:rsidP="000F4BA9">
      <w:pPr>
        <w:jc w:val="both"/>
      </w:pPr>
    </w:p>
    <w:p w14:paraId="7D7AE533" w14:textId="77777777" w:rsidR="000F4BA9" w:rsidRDefault="000F4BA9" w:rsidP="000F4BA9">
      <w:pPr>
        <w:jc w:val="both"/>
      </w:pPr>
      <w:r>
        <w:t xml:space="preserve">c) When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: </w:t>
      </w:r>
      <w:proofErr w:type="spellStart"/>
      <w:r>
        <w:t>Botrel</w:t>
      </w:r>
      <w:proofErr w:type="spellEnd"/>
      <w:r>
        <w:t xml:space="preserve"> et al. (2013) </w:t>
      </w:r>
      <w:proofErr w:type="spellStart"/>
      <w:r>
        <w:t>or</w:t>
      </w:r>
      <w:proofErr w:type="spellEnd"/>
      <w:r>
        <w:t xml:space="preserve"> (BOTREL et al., 2013).</w:t>
      </w:r>
    </w:p>
    <w:p w14:paraId="6EB7C372" w14:textId="77777777" w:rsidR="000F4BA9" w:rsidRDefault="000F4BA9" w:rsidP="000F4BA9">
      <w:pPr>
        <w:jc w:val="both"/>
      </w:pPr>
    </w:p>
    <w:p w14:paraId="38F027C5" w14:textId="1AD1D83D" w:rsidR="000F4BA9" w:rsidRDefault="000F4BA9" w:rsidP="000F4BA9">
      <w:pPr>
        <w:jc w:val="both"/>
      </w:pPr>
      <w:r>
        <w:t xml:space="preserve">When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authorship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>/</w:t>
      </w:r>
      <w:proofErr w:type="spellStart"/>
      <w:r>
        <w:t>company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its </w:t>
      </w:r>
      <w:proofErr w:type="spellStart"/>
      <w:r>
        <w:t>initials</w:t>
      </w:r>
      <w:proofErr w:type="spellEnd"/>
      <w:r>
        <w:t xml:space="preserve"> in capital </w:t>
      </w:r>
      <w:proofErr w:type="spellStart"/>
      <w:r>
        <w:t>letters</w:t>
      </w:r>
      <w:proofErr w:type="spellEnd"/>
      <w:r>
        <w:t xml:space="preserve">. </w:t>
      </w:r>
      <w:proofErr w:type="spellStart"/>
      <w:r>
        <w:t>Example</w:t>
      </w:r>
      <w:proofErr w:type="spellEnd"/>
      <w:r>
        <w:t>: EMBRAPA (2013).</w:t>
      </w:r>
    </w:p>
    <w:sectPr w:rsidR="000F4BA9" w:rsidSect="003657BF">
      <w:pgSz w:w="11906" w:h="16838"/>
      <w:pgMar w:top="1134" w:right="851" w:bottom="1134" w:left="851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32"/>
    <w:rsid w:val="00013B75"/>
    <w:rsid w:val="0002710F"/>
    <w:rsid w:val="000F4BA9"/>
    <w:rsid w:val="001512D6"/>
    <w:rsid w:val="003657BF"/>
    <w:rsid w:val="00790627"/>
    <w:rsid w:val="00BF2486"/>
    <w:rsid w:val="00C6290D"/>
    <w:rsid w:val="00D744C6"/>
    <w:rsid w:val="00F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FC21C"/>
  <w14:defaultImageDpi w14:val="330"/>
  <w15:chartTrackingRefBased/>
  <w15:docId w15:val="{9FBF8286-4394-4595-BEAB-DF275FB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7C32"/>
    <w:pPr>
      <w:keepNext/>
      <w:spacing w:line="480" w:lineRule="auto"/>
      <w:jc w:val="both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57C32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57C32"/>
    <w:pPr>
      <w:spacing w:line="480" w:lineRule="auto"/>
      <w:ind w:firstLine="90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F57C3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F57C32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36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8378/rebes.v7i2.4810" TargetMode="External"/><Relationship Id="rId5" Type="http://schemas.openxmlformats.org/officeDocument/2006/relationships/hyperlink" Target="http://pesquisa.in.gov.br/imprensa/jsp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2152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GVAA</dc:creator>
  <cp:keywords>GVAA</cp:keywords>
  <dc:description/>
  <cp:lastModifiedBy>Anderson Andrade</cp:lastModifiedBy>
  <cp:revision>5</cp:revision>
  <dcterms:created xsi:type="dcterms:W3CDTF">2023-03-07T10:33:00Z</dcterms:created>
  <dcterms:modified xsi:type="dcterms:W3CDTF">2023-03-07T16:22:00Z</dcterms:modified>
</cp:coreProperties>
</file>